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0B" w:rsidRPr="005D220B" w:rsidRDefault="00A377A9" w:rsidP="005D22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D220B" w:rsidRPr="005D220B">
        <w:rPr>
          <w:rFonts w:ascii="Times New Roman" w:hAnsi="Times New Roman" w:cs="Times New Roman"/>
          <w:sz w:val="24"/>
          <w:szCs w:val="24"/>
        </w:rPr>
        <w:t>ЕПУБЛИКА СРБИЈА</w:t>
      </w:r>
    </w:p>
    <w:p w:rsidR="005D220B" w:rsidRPr="005D220B" w:rsidRDefault="005D220B" w:rsidP="005D22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D220B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5D220B" w:rsidRPr="005D220B" w:rsidRDefault="005D220B" w:rsidP="005D22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D220B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5D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20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D220B">
        <w:rPr>
          <w:rFonts w:ascii="Times New Roman" w:hAnsi="Times New Roman" w:cs="Times New Roman"/>
          <w:sz w:val="24"/>
          <w:szCs w:val="24"/>
        </w:rPr>
        <w:t xml:space="preserve"> </w:t>
      </w:r>
      <w:r w:rsidRPr="005D220B">
        <w:rPr>
          <w:rFonts w:ascii="Times New Roman" w:hAnsi="Times New Roman" w:cs="Times New Roman"/>
          <w:sz w:val="24"/>
          <w:szCs w:val="24"/>
          <w:lang w:val="sr-Cyrl-RS"/>
        </w:rPr>
        <w:t>правосуђе, државну</w:t>
      </w:r>
    </w:p>
    <w:p w:rsidR="005D220B" w:rsidRPr="005D220B" w:rsidRDefault="005D220B" w:rsidP="005D22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D220B">
        <w:rPr>
          <w:rFonts w:ascii="Times New Roman" w:hAnsi="Times New Roman" w:cs="Times New Roman"/>
          <w:sz w:val="24"/>
          <w:szCs w:val="24"/>
          <w:lang w:val="sr-Cyrl-RS"/>
        </w:rPr>
        <w:t>управу и локалну самоуправу</w:t>
      </w:r>
    </w:p>
    <w:p w:rsidR="005D220B" w:rsidRPr="005D220B" w:rsidRDefault="005D220B" w:rsidP="005D22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220B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5D2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20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D220B">
        <w:rPr>
          <w:rFonts w:ascii="Times New Roman" w:hAnsi="Times New Roman" w:cs="Times New Roman"/>
          <w:sz w:val="24"/>
          <w:szCs w:val="24"/>
        </w:rPr>
        <w:t>: 06-2/</w:t>
      </w:r>
      <w:r w:rsidRPr="005D220B">
        <w:rPr>
          <w:rFonts w:ascii="Times New Roman" w:hAnsi="Times New Roman" w:cs="Times New Roman"/>
          <w:sz w:val="24"/>
          <w:szCs w:val="24"/>
          <w:lang w:val="sr-Cyrl-RS"/>
        </w:rPr>
        <w:t>327</w:t>
      </w:r>
      <w:r w:rsidRPr="005D220B">
        <w:rPr>
          <w:rFonts w:ascii="Times New Roman" w:hAnsi="Times New Roman" w:cs="Times New Roman"/>
          <w:sz w:val="24"/>
          <w:szCs w:val="24"/>
        </w:rPr>
        <w:t>-18</w:t>
      </w:r>
    </w:p>
    <w:p w:rsidR="005D220B" w:rsidRPr="005D220B" w:rsidRDefault="005D220B" w:rsidP="005D22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D220B">
        <w:rPr>
          <w:rFonts w:ascii="Times New Roman" w:hAnsi="Times New Roman" w:cs="Times New Roman"/>
          <w:sz w:val="24"/>
          <w:szCs w:val="24"/>
        </w:rPr>
        <w:t xml:space="preserve">. </w:t>
      </w:r>
      <w:r w:rsidRPr="005D220B"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</w:t>
      </w:r>
      <w:r w:rsidRPr="005D220B">
        <w:rPr>
          <w:rFonts w:ascii="Times New Roman" w:hAnsi="Times New Roman" w:cs="Times New Roman"/>
          <w:sz w:val="24"/>
          <w:szCs w:val="24"/>
        </w:rPr>
        <w:t>201</w:t>
      </w:r>
      <w:r w:rsidRPr="005D220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5D22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D220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E631C7" w:rsidRPr="005D220B" w:rsidRDefault="005D220B" w:rsidP="005D220B">
      <w:pPr>
        <w:pStyle w:val="NoSpacing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D220B">
        <w:rPr>
          <w:rFonts w:ascii="Times New Roman" w:hAnsi="Times New Roman" w:cs="Times New Roman"/>
          <w:sz w:val="24"/>
          <w:szCs w:val="24"/>
        </w:rPr>
        <w:t>Б е о г р а д</w:t>
      </w:r>
    </w:p>
    <w:p w:rsidR="00050E9C" w:rsidRPr="00E631C7" w:rsidRDefault="00050E9C" w:rsidP="00050E9C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5D220B" w:rsidRPr="005D220B" w:rsidRDefault="005D220B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D220B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5D220B" w:rsidRPr="005D220B" w:rsidRDefault="005D220B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D220B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5D220B">
        <w:rPr>
          <w:rFonts w:ascii="Times New Roman" w:hAnsi="Times New Roman" w:cs="Times New Roman"/>
          <w:sz w:val="24"/>
          <w:szCs w:val="24"/>
        </w:rPr>
        <w:t>.</w:t>
      </w:r>
      <w:r w:rsidRPr="005D22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220B">
        <w:rPr>
          <w:rFonts w:ascii="Times New Roman" w:hAnsi="Times New Roman" w:cs="Times New Roman"/>
          <w:sz w:val="24"/>
          <w:szCs w:val="24"/>
          <w:lang w:val="sr-Cyrl-CS"/>
        </w:rPr>
        <w:t xml:space="preserve">СЕДНИЦЕ ОДБОРА ЗА ПРАВОСУЂЕ, ДРЖАВНУ УПРАВУ И ЛОКАЛНУ САМОУПРАВУ, ОДРЖАНЕ </w:t>
      </w:r>
      <w:r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Pr="005D220B">
        <w:rPr>
          <w:rFonts w:ascii="Times New Roman" w:hAnsi="Times New Roman" w:cs="Times New Roman"/>
          <w:sz w:val="24"/>
          <w:szCs w:val="24"/>
          <w:lang w:val="sr-Cyrl-RS"/>
        </w:rPr>
        <w:t xml:space="preserve">. ДЕЦЕМБРА </w:t>
      </w:r>
      <w:r w:rsidRPr="005D220B">
        <w:rPr>
          <w:rFonts w:ascii="Times New Roman" w:hAnsi="Times New Roman" w:cs="Times New Roman"/>
          <w:sz w:val="24"/>
          <w:szCs w:val="24"/>
          <w:lang w:val="sr-Cyrl-CS"/>
        </w:rPr>
        <w:t>2018. ГОДИНЕ</w:t>
      </w:r>
    </w:p>
    <w:p w:rsidR="005D220B" w:rsidRPr="005D220B" w:rsidRDefault="005D220B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220B" w:rsidRPr="005D220B" w:rsidRDefault="005D220B" w:rsidP="003F1B2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Седница Одбором за правосуђе, државну управу и локалну самоуправу одржана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је </w:t>
      </w:r>
      <w:r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заједно са Одбор</w:t>
      </w:r>
      <w:r w:rsidR="00CA668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ом</w:t>
      </w:r>
      <w:r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за права детета и Одбором за људска и мањинска права и равноправност полова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 складу са</w:t>
      </w:r>
      <w:r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члан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ом</w:t>
      </w:r>
      <w:r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44. ст. 3. и 4. Пословника Народне скупштине.</w:t>
      </w:r>
    </w:p>
    <w:p w:rsidR="005D220B" w:rsidRPr="005D220B" w:rsidRDefault="005D220B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D220B" w:rsidRPr="005D220B" w:rsidRDefault="005D220B" w:rsidP="005D220B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Заједничка седница почела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је </w:t>
      </w:r>
      <w:r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>у 12,10 часова.</w:t>
      </w:r>
    </w:p>
    <w:p w:rsidR="005D220B" w:rsidRPr="005D220B" w:rsidRDefault="005D220B" w:rsidP="005D220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5D220B" w:rsidRPr="005D220B" w:rsidRDefault="005D220B" w:rsidP="005D220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Заједничком седницом председавао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је</w:t>
      </w:r>
      <w:r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Петар Петровић, председник Одбора за правосуђе, државну управу и локалну самоуправу.</w:t>
      </w:r>
    </w:p>
    <w:p w:rsidR="005D220B" w:rsidRPr="005D220B" w:rsidRDefault="005D220B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220B" w:rsidRPr="005D220B" w:rsidRDefault="005D220B" w:rsidP="005D22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220B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чланови Одбора: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Славиша Булатовић, </w:t>
      </w:r>
      <w:r w:rsidRPr="005D220B">
        <w:rPr>
          <w:rFonts w:ascii="Times New Roman" w:hAnsi="Times New Roman" w:cs="Times New Roman"/>
          <w:sz w:val="24"/>
          <w:szCs w:val="24"/>
          <w:lang w:val="sr-Cyrl-CS"/>
        </w:rPr>
        <w:t>Неђо Јовановић, Жарко Мићин, Милетић Михајловић,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D220B">
        <w:rPr>
          <w:rFonts w:ascii="Times New Roman" w:hAnsi="Times New Roman" w:cs="Times New Roman"/>
          <w:sz w:val="24"/>
          <w:szCs w:val="24"/>
          <w:lang w:val="sr-Cyrl-CS"/>
        </w:rPr>
        <w:t>Марко Парезановић, Ђорђе Комленски</w:t>
      </w:r>
      <w:r w:rsidR="0044641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6411" w:rsidRPr="005D220B">
        <w:rPr>
          <w:rFonts w:ascii="Times New Roman" w:hAnsi="Times New Roman" w:cs="Times New Roman"/>
          <w:sz w:val="24"/>
          <w:szCs w:val="24"/>
          <w:lang w:val="sr-Cyrl-CS"/>
        </w:rPr>
        <w:t>др Балинт Пастор</w:t>
      </w:r>
      <w:r w:rsidRPr="005D220B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4464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6411" w:rsidRPr="005D220B">
        <w:rPr>
          <w:rFonts w:ascii="Times New Roman" w:hAnsi="Times New Roman" w:cs="Times New Roman"/>
          <w:sz w:val="24"/>
          <w:szCs w:val="24"/>
          <w:lang w:val="sr-Cyrl-CS"/>
        </w:rPr>
        <w:t>Срето Перић</w:t>
      </w:r>
      <w:r w:rsidRPr="005D220B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5D220B" w:rsidRPr="005D220B" w:rsidRDefault="005D220B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220B" w:rsidRPr="005D220B" w:rsidRDefault="005D220B" w:rsidP="005D22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220B">
        <w:rPr>
          <w:rFonts w:ascii="Times New Roman" w:hAnsi="Times New Roman" w:cs="Times New Roman"/>
          <w:sz w:val="24"/>
          <w:szCs w:val="24"/>
          <w:lang w:val="sr-Cyrl-CS"/>
        </w:rPr>
        <w:t xml:space="preserve">Осим чланова Одбора, седници </w:t>
      </w:r>
      <w:r w:rsidR="00446411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5D220B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</w:t>
      </w:r>
      <w:r w:rsidR="00446411">
        <w:rPr>
          <w:rFonts w:ascii="Times New Roman" w:hAnsi="Times New Roman" w:cs="Times New Roman"/>
          <w:sz w:val="24"/>
          <w:szCs w:val="24"/>
          <w:lang w:val="sr-Cyrl-CS"/>
        </w:rPr>
        <w:t>ле</w:t>
      </w:r>
      <w:r w:rsidRPr="005D22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6411">
        <w:rPr>
          <w:rFonts w:ascii="Times New Roman" w:hAnsi="Times New Roman" w:cs="Times New Roman"/>
          <w:sz w:val="24"/>
          <w:szCs w:val="24"/>
          <w:lang w:val="sr-Cyrl-CS"/>
        </w:rPr>
        <w:t xml:space="preserve">Марјана Мараш, заменик члана Милетића Михајловића и Александра Мајкић, заменик члана </w:t>
      </w:r>
      <w:r w:rsidR="00446411" w:rsidRPr="005D220B">
        <w:rPr>
          <w:rFonts w:ascii="Times New Roman" w:hAnsi="Times New Roman" w:cs="Times New Roman"/>
          <w:sz w:val="24"/>
          <w:szCs w:val="24"/>
          <w:lang w:val="sr-Cyrl-CS"/>
        </w:rPr>
        <w:t>Биљан</w:t>
      </w:r>
      <w:r w:rsidR="00446411">
        <w:rPr>
          <w:rFonts w:ascii="Times New Roman" w:hAnsi="Times New Roman" w:cs="Times New Roman"/>
          <w:sz w:val="24"/>
          <w:szCs w:val="24"/>
          <w:lang w:val="sr-Cyrl-CS"/>
        </w:rPr>
        <w:t>е Пантић Пиља.</w:t>
      </w:r>
    </w:p>
    <w:p w:rsidR="005D220B" w:rsidRPr="005D220B" w:rsidRDefault="005D220B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220B" w:rsidRPr="005D220B" w:rsidRDefault="005D220B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220B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нису присуствовали чланови Одбора: Михаило Јокић,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D220B">
        <w:rPr>
          <w:rFonts w:ascii="Times New Roman" w:hAnsi="Times New Roman" w:cs="Times New Roman"/>
          <w:sz w:val="24"/>
          <w:szCs w:val="24"/>
          <w:lang w:val="sr-Cyrl-CS"/>
        </w:rPr>
        <w:t xml:space="preserve">др Александар Мартиновић, </w:t>
      </w:r>
      <w:r w:rsidR="00446411" w:rsidRPr="005D220B">
        <w:rPr>
          <w:rFonts w:ascii="Times New Roman" w:hAnsi="Times New Roman" w:cs="Times New Roman"/>
          <w:sz w:val="24"/>
          <w:szCs w:val="24"/>
          <w:lang w:val="sr-Cyrl-CS"/>
        </w:rPr>
        <w:t>Јован Палалић</w:t>
      </w:r>
      <w:r w:rsidR="0044641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46411" w:rsidRPr="005D22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D220B">
        <w:rPr>
          <w:rFonts w:ascii="Times New Roman" w:hAnsi="Times New Roman" w:cs="Times New Roman"/>
          <w:sz w:val="24"/>
          <w:szCs w:val="24"/>
          <w:lang w:val="sr-Cyrl-CS"/>
        </w:rPr>
        <w:t xml:space="preserve">Наташа Мићић, Вјерица Радета, Душан Петровић, нити њихови заменици. </w:t>
      </w:r>
    </w:p>
    <w:p w:rsidR="005D220B" w:rsidRPr="005D220B" w:rsidRDefault="005D220B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4908" w:rsidRPr="00446411" w:rsidRDefault="005D220B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220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46411">
        <w:rPr>
          <w:rFonts w:ascii="Times New Roman" w:hAnsi="Times New Roman" w:cs="Times New Roman"/>
          <w:sz w:val="24"/>
          <w:szCs w:val="24"/>
          <w:lang w:val="sr-Cyrl-RS"/>
        </w:rPr>
        <w:t>Поред чланова Одбора за правосуђе, државну управу и локалну самоуправу седници су присуствовали и следећи народни посланици:</w:t>
      </w:r>
      <w:r w:rsidR="004464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50E9C"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>Нада Лазић, заменик председника Одбора</w:t>
      </w:r>
      <w:r w:rsidR="004464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права детета</w:t>
      </w:r>
      <w:r w:rsidR="00050E9C"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06758E"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>Верољуб Арсић</w:t>
      </w:r>
      <w:r w:rsidR="0006758E" w:rsidRPr="005D220B">
        <w:rPr>
          <w:rFonts w:ascii="Times New Roman" w:eastAsia="Calibri" w:hAnsi="Times New Roman" w:cs="Times New Roman"/>
          <w:sz w:val="24"/>
          <w:szCs w:val="24"/>
        </w:rPr>
        <w:t>,</w:t>
      </w:r>
      <w:r w:rsidR="00AD0431" w:rsidRPr="005D22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проф. др Владимир Маринковић и</w:t>
      </w:r>
      <w:r w:rsidR="0006758E" w:rsidRPr="005D22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50E9C"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>Гордана Чомић</w:t>
      </w:r>
      <w:r w:rsidR="00050E9C" w:rsidRPr="005D220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06758E"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потпредседници</w:t>
      </w:r>
      <w:r w:rsidR="00050E9C"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Народне скупштине, Миланка Јевтовић Вукојичић, председник Одбора за рад, социјална питања, друштвену у</w:t>
      </w:r>
      <w:r w:rsidR="00D9680E"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кљученост и смањење сиромаштва, </w:t>
      </w:r>
      <w:r w:rsidR="00AD24CE"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>Дубрав</w:t>
      </w:r>
      <w:r w:rsidR="00D9680E"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>ка Филиповски, Елвира Ковач</w:t>
      </w:r>
      <w:r w:rsidR="001F1728"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Наташа Михаиловић Вацић </w:t>
      </w:r>
      <w:r w:rsidR="00D9680E"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="004464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Марко Ђуришић, Милија Милетић</w:t>
      </w:r>
      <w:r w:rsidR="008106FA"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Ђорђе Косанић</w:t>
      </w:r>
      <w:r w:rsidR="00446411">
        <w:rPr>
          <w:rFonts w:ascii="Times New Roman" w:eastAsia="Calibri" w:hAnsi="Times New Roman" w:cs="Times New Roman"/>
          <w:sz w:val="24"/>
          <w:szCs w:val="24"/>
          <w:lang w:val="ru-RU"/>
        </w:rPr>
        <w:t>, чланови Одбора за права детета</w:t>
      </w:r>
      <w:r w:rsidR="00F9585E">
        <w:rPr>
          <w:rFonts w:ascii="Times New Roman" w:eastAsia="Calibri" w:hAnsi="Times New Roman" w:cs="Times New Roman"/>
          <w:sz w:val="24"/>
          <w:szCs w:val="24"/>
          <w:lang w:val="ru-RU"/>
        </w:rPr>
        <w:t>, Никола Јоловић, Милена Турк, Љиљана Малушић, Оливера Огњановић, Весна Ивковић, др Муамер Бачевац, Марија Јањушевић и Олена Папуга.</w:t>
      </w:r>
      <w:r w:rsidR="008809CF"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CE4F0E" w:rsidRPr="005D220B" w:rsidRDefault="00CE4F0E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E4F0E" w:rsidRPr="005D220B" w:rsidRDefault="00CE4F0E" w:rsidP="00446411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Седници су присуствовали представници Заштитника грађана: Оља Јовичић, генерални секретар </w:t>
      </w:r>
      <w:r w:rsidR="008406CD"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Стручне службе </w:t>
      </w:r>
      <w:r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>Заштитника грађана и Лука Глушац, сарадник код Заштитника грађана.</w:t>
      </w:r>
    </w:p>
    <w:p w:rsidR="00050E9C" w:rsidRPr="005D220B" w:rsidRDefault="00050E9C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440F4" w:rsidRDefault="00050E9C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F9585E" w:rsidRPr="005D220B" w:rsidRDefault="00AD1D36" w:rsidP="00C440F4">
      <w:pPr>
        <w:pStyle w:val="NoSpacing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D220B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За</w:t>
      </w:r>
      <w:r w:rsidR="0044135A"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>седницу је п</w:t>
      </w:r>
      <w:r w:rsidR="000A43DC">
        <w:rPr>
          <w:rFonts w:ascii="Times New Roman" w:eastAsia="Calibri" w:hAnsi="Times New Roman" w:cs="Times New Roman"/>
          <w:sz w:val="24"/>
          <w:szCs w:val="24"/>
          <w:lang w:val="ru-RU"/>
        </w:rPr>
        <w:t>редложен следећи</w:t>
      </w:r>
    </w:p>
    <w:p w:rsidR="00C440F4" w:rsidRDefault="00C440F4" w:rsidP="00446411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0E9C" w:rsidRPr="005D220B" w:rsidRDefault="00050E9C" w:rsidP="00446411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>Д н е в н и     р е д</w:t>
      </w:r>
    </w:p>
    <w:p w:rsidR="0044135A" w:rsidRPr="005D220B" w:rsidRDefault="0044135A" w:rsidP="005D220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13788" w:rsidRPr="005D220B" w:rsidRDefault="0044135A" w:rsidP="00446411">
      <w:pPr>
        <w:pStyle w:val="NoSpacing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1. Разматрање Извештаја о раду Националног механизма за превенцију тортуре за 2017. годину, који је поднео Заштитник грађана (23 Број 02-3735/18 од 5. децембра 2018. године).</w:t>
      </w:r>
    </w:p>
    <w:p w:rsidR="00B231E7" w:rsidRPr="005D220B" w:rsidRDefault="00B231E7" w:rsidP="005D220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413788" w:rsidRPr="005D220B" w:rsidRDefault="00413788" w:rsidP="005D220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 xml:space="preserve">Председавајући заједничке седнице је </w:t>
      </w:r>
      <w:r w:rsidR="00E91089"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предложио да се седница одржи у складу са чланом 72. став 5. Пословника Народне скупштине</w:t>
      </w:r>
      <w:r w:rsidR="000C27A2"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E91089"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 обзиром да одбори немају квору</w:t>
      </w:r>
      <w:r w:rsidR="005F4464"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</w:t>
      </w:r>
      <w:r w:rsidR="00E91089"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за одлучивање и уједно је нап</w:t>
      </w:r>
      <w:r w:rsidR="0098276D"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оменуо да ће у наредном периоду </w:t>
      </w:r>
      <w:r w:rsidR="00E91089"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одбор</w:t>
      </w:r>
      <w:r w:rsidR="0098276D"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</w:t>
      </w:r>
      <w:r w:rsidR="00E91089"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посебно одржати седн</w:t>
      </w:r>
      <w:r w:rsidR="00FA084C"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ице на којима ће се разматрати И</w:t>
      </w:r>
      <w:r w:rsidR="00E91089"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звештај</w:t>
      </w:r>
      <w:r w:rsidR="00FA084C"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 раду Националног механизма за превенцију тортуре за 2017. годину и након разматрања И</w:t>
      </w:r>
      <w:r w:rsidR="00E91089"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звештаја одбори ће поднети Народној скупштини извештај са предлогом закључака.</w:t>
      </w:r>
    </w:p>
    <w:p w:rsidR="004B19B3" w:rsidRPr="005D220B" w:rsidRDefault="004B19B3" w:rsidP="005D220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4B19B3" w:rsidRPr="005D220B" w:rsidRDefault="004B19B3" w:rsidP="005D220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Председавајући је подсетио присутне</w:t>
      </w:r>
      <w:r w:rsidR="00461502"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је Заштитник грађана Одбору за права детета, Одбору за правосуђе, државну управу и локалну самоуправи и Одбору за људска и мањинска права и равноправност полова доставио Извештај о раду Националног механизма за превенцију тортуте за 2017. </w:t>
      </w:r>
      <w:r w:rsidR="00850FAA"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 w:rsidR="00461502"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>одину</w:t>
      </w:r>
      <w:r w:rsidR="00850FAA"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61502"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који је даље </w:t>
      </w:r>
      <w:r w:rsidR="00461502"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 путем електронске поште (12. децембра 2018. године) и у штампаном облику са прегледом аката (03 број 394 од 12. децембра 2018. године – писмом заменика генералног секретара</w:t>
      </w:r>
      <w:r w:rsidR="00850FAA"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) </w:t>
      </w:r>
      <w:r w:rsidR="00461502"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тако да су чланови три одбора имали прилике да се са садржином благовремено упознају.</w:t>
      </w:r>
    </w:p>
    <w:p w:rsidR="00E91089" w:rsidRPr="005D220B" w:rsidRDefault="00E91089" w:rsidP="005D220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040CA8" w:rsidRPr="005D220B" w:rsidRDefault="00446411" w:rsidP="005D220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4641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ПРВА ТАЧКА</w:t>
      </w:r>
      <w:r w:rsidR="00050E9C"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</w:t>
      </w:r>
      <w:r w:rsidR="00040CA8"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Разматрање Извештаја о раду Националног механизма за превенцију тортуре за 2017. годину, који је поднео Заштитник грађана (23 Број 02-3735/18 од 5. децембра 2018. године).</w:t>
      </w:r>
    </w:p>
    <w:p w:rsidR="00287F8A" w:rsidRPr="005D220B" w:rsidRDefault="00287F8A" w:rsidP="005D220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50E9C" w:rsidRDefault="00287F8A" w:rsidP="005D220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="00F6356C" w:rsidRPr="00F6356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Оља Јовичић</w:t>
      </w:r>
      <w:r w:rsidR="00F6356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, </w:t>
      </w:r>
      <w:r w:rsidR="00F6356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генерални секретар Заштитника грађана</w:t>
      </w:r>
      <w:r w:rsidR="00F6356C"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представ</w:t>
      </w:r>
      <w:r w:rsidR="00F6356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ила је</w:t>
      </w:r>
      <w:r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Извештај </w:t>
      </w:r>
      <w:r w:rsidR="00F6356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и </w:t>
      </w:r>
      <w:r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укратко </w:t>
      </w:r>
      <w:r w:rsidR="00FA663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представила је</w:t>
      </w:r>
      <w:r w:rsidR="00F6356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најзначајније</w:t>
      </w:r>
      <w:r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активности Националног механизма за превенцију тортуре у 2017. </w:t>
      </w:r>
      <w:r w:rsidR="00E527B7"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</w:t>
      </w:r>
      <w:r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одини</w:t>
      </w:r>
      <w:r w:rsidR="00EE71F9"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FA6637" w:rsidRPr="00FA6637" w:rsidRDefault="00FA6637" w:rsidP="00FA6637">
      <w:pPr>
        <w:rPr>
          <w:rFonts w:cs="Times New Roman"/>
          <w:sz w:val="24"/>
          <w:szCs w:val="24"/>
          <w:lang w:val="sr-Cyrl-RS"/>
        </w:rPr>
      </w:pPr>
      <w:r w:rsidRPr="00FA6637"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Подсетила је да је</w:t>
      </w:r>
      <w:r w:rsidRPr="00FA6637">
        <w:rPr>
          <w:rFonts w:cs="Times New Roman"/>
          <w:sz w:val="24"/>
          <w:szCs w:val="24"/>
          <w:lang w:val="sr-Cyrl-RS"/>
        </w:rPr>
        <w:t xml:space="preserve"> Република Србија приступила Конвенцији против тортуре </w:t>
      </w:r>
      <w:r>
        <w:rPr>
          <w:rFonts w:cs="Times New Roman"/>
          <w:sz w:val="24"/>
          <w:szCs w:val="24"/>
          <w:lang w:val="sr-Cyrl-RS"/>
        </w:rPr>
        <w:t>изгласаној</w:t>
      </w:r>
      <w:r w:rsidRPr="00FA6637">
        <w:rPr>
          <w:rFonts w:cs="Times New Roman"/>
          <w:sz w:val="24"/>
          <w:szCs w:val="24"/>
          <w:lang w:val="sr-Cyrl-RS"/>
        </w:rPr>
        <w:t xml:space="preserve"> у Њујорку 1984. године, ратификована 1991. године</w:t>
      </w:r>
      <w:r>
        <w:rPr>
          <w:rFonts w:cs="Times New Roman"/>
          <w:sz w:val="24"/>
          <w:szCs w:val="24"/>
          <w:lang w:val="sr-Cyrl-RS"/>
        </w:rPr>
        <w:t>, а којом с</w:t>
      </w:r>
      <w:r w:rsidR="00E4643A">
        <w:rPr>
          <w:rFonts w:cs="Times New Roman"/>
          <w:sz w:val="24"/>
          <w:szCs w:val="24"/>
          <w:lang w:val="sr-Cyrl-RS"/>
        </w:rPr>
        <w:t>у</w:t>
      </w:r>
      <w:r w:rsidRPr="00FA6637">
        <w:rPr>
          <w:rFonts w:cs="Times New Roman"/>
          <w:sz w:val="24"/>
          <w:szCs w:val="24"/>
          <w:lang w:val="sr-Cyrl-RS"/>
        </w:rPr>
        <w:t xml:space="preserve"> свако нечовечно, нехума</w:t>
      </w:r>
      <w:r w:rsidR="00E4643A">
        <w:rPr>
          <w:rFonts w:cs="Times New Roman"/>
          <w:sz w:val="24"/>
          <w:szCs w:val="24"/>
          <w:lang w:val="sr-Cyrl-RS"/>
        </w:rPr>
        <w:t>но поступање,</w:t>
      </w:r>
      <w:r w:rsidRPr="00FA6637">
        <w:rPr>
          <w:rFonts w:cs="Times New Roman"/>
          <w:sz w:val="24"/>
          <w:szCs w:val="24"/>
          <w:lang w:val="sr-Cyrl-RS"/>
        </w:rPr>
        <w:t xml:space="preserve"> тортура</w:t>
      </w:r>
      <w:r w:rsidR="00E4643A">
        <w:rPr>
          <w:rFonts w:cs="Times New Roman"/>
          <w:sz w:val="24"/>
          <w:szCs w:val="24"/>
          <w:lang w:val="sr-Cyrl-RS"/>
        </w:rPr>
        <w:t xml:space="preserve"> и</w:t>
      </w:r>
      <w:r w:rsidRPr="00FA6637">
        <w:rPr>
          <w:rFonts w:cs="Times New Roman"/>
          <w:sz w:val="24"/>
          <w:szCs w:val="24"/>
          <w:lang w:val="sr-Cyrl-RS"/>
        </w:rPr>
        <w:t xml:space="preserve"> злостављање</w:t>
      </w:r>
      <w:r w:rsidR="00E4643A">
        <w:rPr>
          <w:rFonts w:cs="Times New Roman"/>
          <w:sz w:val="24"/>
          <w:szCs w:val="24"/>
          <w:lang w:val="sr-Cyrl-RS"/>
        </w:rPr>
        <w:t xml:space="preserve"> окарактерисани као</w:t>
      </w:r>
      <w:r w:rsidRPr="00FA6637">
        <w:rPr>
          <w:rFonts w:cs="Times New Roman"/>
          <w:sz w:val="24"/>
          <w:szCs w:val="24"/>
          <w:lang w:val="sr-Cyrl-RS"/>
        </w:rPr>
        <w:t xml:space="preserve"> грубо кршење људских права. </w:t>
      </w:r>
      <w:r w:rsidR="00E4643A">
        <w:rPr>
          <w:rFonts w:cs="Times New Roman"/>
          <w:sz w:val="24"/>
          <w:szCs w:val="24"/>
          <w:lang w:val="sr-Cyrl-RS"/>
        </w:rPr>
        <w:t>Рекла је да је о</w:t>
      </w:r>
      <w:r w:rsidRPr="00FA6637">
        <w:rPr>
          <w:rFonts w:cs="Times New Roman"/>
          <w:sz w:val="24"/>
          <w:szCs w:val="24"/>
          <w:lang w:val="sr-Cyrl-RS"/>
        </w:rPr>
        <w:t xml:space="preserve">во је шести извештај Заштитника грађана који се бави Националним механизмом за превенцију тортуре и </w:t>
      </w:r>
      <w:r w:rsidR="00E4643A">
        <w:rPr>
          <w:rFonts w:cs="Times New Roman"/>
          <w:sz w:val="24"/>
          <w:szCs w:val="24"/>
          <w:lang w:val="sr-Cyrl-RS"/>
        </w:rPr>
        <w:t xml:space="preserve">да се </w:t>
      </w:r>
      <w:r w:rsidRPr="00FA6637">
        <w:rPr>
          <w:rFonts w:cs="Times New Roman"/>
          <w:sz w:val="24"/>
          <w:szCs w:val="24"/>
          <w:lang w:val="sr-Cyrl-RS"/>
        </w:rPr>
        <w:t xml:space="preserve">у њему налази већ утврђен след и методологија рада </w:t>
      </w:r>
      <w:r w:rsidR="00E4643A">
        <w:rPr>
          <w:rFonts w:cs="Times New Roman"/>
          <w:sz w:val="24"/>
          <w:szCs w:val="24"/>
          <w:lang w:val="sr-Cyrl-RS"/>
        </w:rPr>
        <w:t>овог</w:t>
      </w:r>
      <w:r w:rsidRPr="00FA6637">
        <w:rPr>
          <w:rFonts w:cs="Times New Roman"/>
          <w:sz w:val="24"/>
          <w:szCs w:val="24"/>
          <w:lang w:val="sr-Cyrl-RS"/>
        </w:rPr>
        <w:t xml:space="preserve"> механизма. </w:t>
      </w:r>
    </w:p>
    <w:p w:rsidR="00FA6637" w:rsidRPr="00FA6637" w:rsidRDefault="00FA6637" w:rsidP="00FA6637">
      <w:pPr>
        <w:rPr>
          <w:rFonts w:cs="Times New Roman"/>
          <w:sz w:val="24"/>
          <w:szCs w:val="24"/>
          <w:lang w:val="sr-Cyrl-RS"/>
        </w:rPr>
      </w:pPr>
      <w:r w:rsidRPr="00FA6637">
        <w:rPr>
          <w:rFonts w:cs="Times New Roman"/>
          <w:sz w:val="24"/>
          <w:szCs w:val="24"/>
          <w:lang w:val="sr-Cyrl-RS"/>
        </w:rPr>
        <w:tab/>
      </w:r>
      <w:r w:rsidR="00E4643A">
        <w:rPr>
          <w:rFonts w:cs="Times New Roman"/>
          <w:sz w:val="24"/>
          <w:szCs w:val="24"/>
          <w:lang w:val="sr-Cyrl-RS"/>
        </w:rPr>
        <w:t>Нагласила је да је у</w:t>
      </w:r>
      <w:r w:rsidRPr="00FA6637">
        <w:rPr>
          <w:rFonts w:cs="Times New Roman"/>
          <w:sz w:val="24"/>
          <w:szCs w:val="24"/>
          <w:lang w:val="sr-Cyrl-RS"/>
        </w:rPr>
        <w:t xml:space="preserve"> извештајном периоду</w:t>
      </w:r>
      <w:r w:rsidR="00E4643A">
        <w:rPr>
          <w:rFonts w:cs="Times New Roman"/>
          <w:sz w:val="24"/>
          <w:szCs w:val="24"/>
          <w:lang w:val="sr-Cyrl-RS"/>
        </w:rPr>
        <w:t xml:space="preserve"> који обухвата период</w:t>
      </w:r>
      <w:r w:rsidRPr="00FA6637">
        <w:rPr>
          <w:rFonts w:cs="Times New Roman"/>
          <w:sz w:val="24"/>
          <w:szCs w:val="24"/>
          <w:lang w:val="sr-Cyrl-RS"/>
        </w:rPr>
        <w:t xml:space="preserve"> мај 2016. године </w:t>
      </w:r>
      <w:r w:rsidR="00E4643A">
        <w:rPr>
          <w:rFonts w:cs="Times New Roman"/>
          <w:sz w:val="24"/>
          <w:szCs w:val="24"/>
          <w:lang w:val="sr-Cyrl-RS"/>
        </w:rPr>
        <w:t>-</w:t>
      </w:r>
      <w:r w:rsidRPr="00FA6637">
        <w:rPr>
          <w:rFonts w:cs="Times New Roman"/>
          <w:sz w:val="24"/>
          <w:szCs w:val="24"/>
          <w:lang w:val="sr-Cyrl-RS"/>
        </w:rPr>
        <w:t xml:space="preserve">мај 2017. године, </w:t>
      </w:r>
      <w:r w:rsidR="00E4643A">
        <w:rPr>
          <w:rFonts w:cs="Times New Roman"/>
          <w:sz w:val="24"/>
          <w:szCs w:val="24"/>
          <w:lang w:val="sr-Cyrl-RS"/>
        </w:rPr>
        <w:t>уочен</w:t>
      </w:r>
      <w:r w:rsidRPr="00FA6637">
        <w:rPr>
          <w:rFonts w:cs="Times New Roman"/>
          <w:sz w:val="24"/>
          <w:szCs w:val="24"/>
          <w:lang w:val="sr-Cyrl-RS"/>
        </w:rPr>
        <w:t xml:space="preserve"> напредак носи</w:t>
      </w:r>
      <w:r w:rsidR="00E4643A">
        <w:rPr>
          <w:rFonts w:cs="Times New Roman"/>
          <w:sz w:val="24"/>
          <w:szCs w:val="24"/>
          <w:lang w:val="sr-Cyrl-RS"/>
        </w:rPr>
        <w:t>ла</w:t>
      </w:r>
      <w:r w:rsidRPr="00FA6637">
        <w:rPr>
          <w:rFonts w:cs="Times New Roman"/>
          <w:sz w:val="24"/>
          <w:szCs w:val="24"/>
          <w:lang w:val="sr-Cyrl-RS"/>
        </w:rPr>
        <w:t>ца полицијских овлашћења, односно полицијских службеника у опхођењу са доведеним, задржаним, притвореним лиц</w:t>
      </w:r>
      <w:r w:rsidR="00E4643A">
        <w:rPr>
          <w:rFonts w:cs="Times New Roman"/>
          <w:sz w:val="24"/>
          <w:szCs w:val="24"/>
          <w:lang w:val="sr-Cyrl-RS"/>
        </w:rPr>
        <w:t>има</w:t>
      </w:r>
      <w:r w:rsidRPr="00FA6637">
        <w:rPr>
          <w:rFonts w:cs="Times New Roman"/>
          <w:sz w:val="24"/>
          <w:szCs w:val="24"/>
          <w:lang w:val="sr-Cyrl-RS"/>
        </w:rPr>
        <w:t xml:space="preserve"> лишених слободе, </w:t>
      </w:r>
      <w:r w:rsidR="00384E48">
        <w:rPr>
          <w:rFonts w:cs="Times New Roman"/>
          <w:sz w:val="24"/>
          <w:szCs w:val="24"/>
          <w:lang w:val="sr-Cyrl-RS"/>
        </w:rPr>
        <w:t>као и</w:t>
      </w:r>
      <w:r w:rsidRPr="00FA6637">
        <w:rPr>
          <w:rFonts w:cs="Times New Roman"/>
          <w:sz w:val="24"/>
          <w:szCs w:val="24"/>
          <w:lang w:val="sr-Cyrl-RS"/>
        </w:rPr>
        <w:t xml:space="preserve"> лицима кој</w:t>
      </w:r>
      <w:r w:rsidR="00384E48">
        <w:rPr>
          <w:rFonts w:cs="Times New Roman"/>
          <w:sz w:val="24"/>
          <w:szCs w:val="24"/>
          <w:lang w:val="sr-Cyrl-RS"/>
        </w:rPr>
        <w:t>а</w:t>
      </w:r>
      <w:r w:rsidRPr="00FA6637">
        <w:rPr>
          <w:rFonts w:cs="Times New Roman"/>
          <w:sz w:val="24"/>
          <w:szCs w:val="24"/>
          <w:lang w:val="sr-Cyrl-RS"/>
        </w:rPr>
        <w:t xml:space="preserve"> се налазе на издржавању било које санкције у психијатријским установама и социјалним установама домског типа. </w:t>
      </w:r>
      <w:r w:rsidR="00384E48">
        <w:rPr>
          <w:rFonts w:cs="Times New Roman"/>
          <w:sz w:val="24"/>
          <w:szCs w:val="24"/>
          <w:lang w:val="sr-Cyrl-RS"/>
        </w:rPr>
        <w:t>Посебно је указала на уочен процес подизања</w:t>
      </w:r>
      <w:r w:rsidRPr="00FA6637">
        <w:rPr>
          <w:rFonts w:cs="Times New Roman"/>
          <w:sz w:val="24"/>
          <w:szCs w:val="24"/>
          <w:lang w:val="sr-Cyrl-RS"/>
        </w:rPr>
        <w:t xml:space="preserve"> свест</w:t>
      </w:r>
      <w:r w:rsidR="00384E48">
        <w:rPr>
          <w:rFonts w:cs="Times New Roman"/>
          <w:sz w:val="24"/>
          <w:szCs w:val="24"/>
          <w:lang w:val="sr-Cyrl-RS"/>
        </w:rPr>
        <w:t>и</w:t>
      </w:r>
      <w:r w:rsidRPr="00FA6637">
        <w:rPr>
          <w:rFonts w:cs="Times New Roman"/>
          <w:sz w:val="24"/>
          <w:szCs w:val="24"/>
          <w:lang w:val="sr-Cyrl-RS"/>
        </w:rPr>
        <w:t xml:space="preserve"> руководи</w:t>
      </w:r>
      <w:r w:rsidR="00384E48">
        <w:rPr>
          <w:rFonts w:cs="Times New Roman"/>
          <w:sz w:val="24"/>
          <w:szCs w:val="24"/>
          <w:lang w:val="sr-Cyrl-RS"/>
        </w:rPr>
        <w:t>лаца</w:t>
      </w:r>
      <w:r w:rsidRPr="00FA6637">
        <w:rPr>
          <w:rFonts w:cs="Times New Roman"/>
          <w:sz w:val="24"/>
          <w:szCs w:val="24"/>
          <w:lang w:val="sr-Cyrl-RS"/>
        </w:rPr>
        <w:t xml:space="preserve"> полицијских службеника </w:t>
      </w:r>
      <w:r w:rsidR="00384E48">
        <w:rPr>
          <w:rFonts w:cs="Times New Roman"/>
          <w:sz w:val="24"/>
          <w:szCs w:val="24"/>
          <w:lang w:val="sr-Cyrl-RS"/>
        </w:rPr>
        <w:t xml:space="preserve">о томе </w:t>
      </w:r>
      <w:r w:rsidRPr="00FA6637">
        <w:rPr>
          <w:rFonts w:cs="Times New Roman"/>
          <w:sz w:val="24"/>
          <w:szCs w:val="24"/>
          <w:lang w:val="sr-Cyrl-RS"/>
        </w:rPr>
        <w:t>да сваки облик тортуре</w:t>
      </w:r>
      <w:r w:rsidR="00384E48">
        <w:rPr>
          <w:rFonts w:cs="Times New Roman"/>
          <w:sz w:val="24"/>
          <w:szCs w:val="24"/>
          <w:lang w:val="sr-Cyrl-RS"/>
        </w:rPr>
        <w:t>,</w:t>
      </w:r>
      <w:r w:rsidRPr="00FA6637">
        <w:rPr>
          <w:rFonts w:cs="Times New Roman"/>
          <w:sz w:val="24"/>
          <w:szCs w:val="24"/>
          <w:lang w:val="sr-Cyrl-RS"/>
        </w:rPr>
        <w:t xml:space="preserve"> злостављања и мучења</w:t>
      </w:r>
      <w:r w:rsidR="00384E48">
        <w:rPr>
          <w:rFonts w:cs="Times New Roman"/>
          <w:sz w:val="24"/>
          <w:szCs w:val="24"/>
          <w:lang w:val="sr-Cyrl-RS"/>
        </w:rPr>
        <w:t xml:space="preserve"> представља</w:t>
      </w:r>
      <w:r w:rsidRPr="00FA6637">
        <w:rPr>
          <w:rFonts w:cs="Times New Roman"/>
          <w:sz w:val="24"/>
          <w:szCs w:val="24"/>
          <w:lang w:val="sr-Cyrl-RS"/>
        </w:rPr>
        <w:t xml:space="preserve"> грубо кршење људских права. </w:t>
      </w:r>
    </w:p>
    <w:p w:rsidR="00384E48" w:rsidRDefault="00FA6637" w:rsidP="00384E48">
      <w:pPr>
        <w:rPr>
          <w:rFonts w:cs="Times New Roman"/>
          <w:sz w:val="24"/>
          <w:szCs w:val="24"/>
          <w:lang w:val="sr-Cyrl-RS"/>
        </w:rPr>
      </w:pPr>
      <w:r w:rsidRPr="00FA6637">
        <w:rPr>
          <w:rFonts w:cs="Times New Roman"/>
          <w:sz w:val="24"/>
          <w:szCs w:val="24"/>
          <w:lang w:val="sr-Cyrl-RS"/>
        </w:rPr>
        <w:tab/>
      </w:r>
      <w:r w:rsidR="00384E48">
        <w:rPr>
          <w:rFonts w:cs="Times New Roman"/>
          <w:sz w:val="24"/>
          <w:szCs w:val="24"/>
          <w:lang w:val="sr-Cyrl-RS"/>
        </w:rPr>
        <w:t xml:space="preserve">Истакла је да је </w:t>
      </w:r>
      <w:r w:rsidRPr="00FA6637">
        <w:rPr>
          <w:rFonts w:cs="Times New Roman"/>
          <w:sz w:val="24"/>
          <w:szCs w:val="24"/>
          <w:lang w:val="sr-Cyrl-RS"/>
        </w:rPr>
        <w:t>Национални механизам за превенцију тортуре утврдио да не постоји организовано, системско мучење од стране овлашћених лица</w:t>
      </w:r>
      <w:r w:rsidR="00384E48">
        <w:rPr>
          <w:rFonts w:cs="Times New Roman"/>
          <w:sz w:val="24"/>
          <w:szCs w:val="24"/>
          <w:lang w:val="sr-Cyrl-RS"/>
        </w:rPr>
        <w:t xml:space="preserve">, </w:t>
      </w:r>
      <w:r w:rsidRPr="00FA6637">
        <w:rPr>
          <w:rFonts w:cs="Times New Roman"/>
          <w:sz w:val="24"/>
          <w:szCs w:val="24"/>
          <w:lang w:val="sr-Cyrl-RS"/>
        </w:rPr>
        <w:t>што н</w:t>
      </w:r>
      <w:r w:rsidR="00384E48">
        <w:rPr>
          <w:rFonts w:cs="Times New Roman"/>
          <w:sz w:val="24"/>
          <w:szCs w:val="24"/>
          <w:lang w:val="sr-Cyrl-RS"/>
        </w:rPr>
        <w:t xml:space="preserve">е значи </w:t>
      </w:r>
      <w:r w:rsidRPr="00FA6637">
        <w:rPr>
          <w:rFonts w:cs="Times New Roman"/>
          <w:sz w:val="24"/>
          <w:szCs w:val="24"/>
          <w:lang w:val="sr-Cyrl-RS"/>
        </w:rPr>
        <w:t xml:space="preserve">да се </w:t>
      </w:r>
      <w:r w:rsidR="00384E48">
        <w:rPr>
          <w:rFonts w:cs="Times New Roman"/>
          <w:sz w:val="24"/>
          <w:szCs w:val="24"/>
          <w:lang w:val="sr-Cyrl-RS"/>
        </w:rPr>
        <w:t>не може десити такав случај, те да је тада веома важно да сваки такав</w:t>
      </w:r>
      <w:r w:rsidRPr="00FA6637">
        <w:rPr>
          <w:rFonts w:cs="Times New Roman"/>
          <w:sz w:val="24"/>
          <w:szCs w:val="24"/>
          <w:lang w:val="sr-Cyrl-RS"/>
        </w:rPr>
        <w:t xml:space="preserve"> случај </w:t>
      </w:r>
      <w:r w:rsidR="00384E48">
        <w:rPr>
          <w:rFonts w:cs="Times New Roman"/>
          <w:sz w:val="24"/>
          <w:szCs w:val="24"/>
          <w:lang w:val="sr-Cyrl-RS"/>
        </w:rPr>
        <w:t>буде санкционисан</w:t>
      </w:r>
      <w:r w:rsidRPr="00FA6637">
        <w:rPr>
          <w:rFonts w:cs="Times New Roman"/>
          <w:sz w:val="24"/>
          <w:szCs w:val="24"/>
          <w:lang w:val="sr-Cyrl-RS"/>
        </w:rPr>
        <w:t xml:space="preserve">. </w:t>
      </w:r>
    </w:p>
    <w:p w:rsidR="00FA6637" w:rsidRPr="00FA6637" w:rsidRDefault="00384E48" w:rsidP="00384E48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lastRenderedPageBreak/>
        <w:t xml:space="preserve">Рекла је да је </w:t>
      </w:r>
      <w:r w:rsidR="00FA6637" w:rsidRPr="00FA6637">
        <w:rPr>
          <w:rFonts w:cs="Times New Roman"/>
          <w:sz w:val="24"/>
          <w:szCs w:val="24"/>
          <w:lang w:val="sr-Cyrl-RS"/>
        </w:rPr>
        <w:t>Национални механизам за превенцију тортуре Републике Србије током 2017. године обавио 61 посету установама у којима су смештена лица лишена слободе, а надлежним органима и посећеним институцијама упућено је укупно 309 препорука. Посећено је укупно 49 установа и места и то осам полицијских станица и и</w:t>
      </w:r>
      <w:r>
        <w:rPr>
          <w:rFonts w:cs="Times New Roman"/>
          <w:sz w:val="24"/>
          <w:szCs w:val="24"/>
          <w:lang w:val="sr-Cyrl-RS"/>
        </w:rPr>
        <w:t>спостава, 12 з</w:t>
      </w:r>
      <w:r w:rsidR="00FA6637" w:rsidRPr="00FA6637">
        <w:rPr>
          <w:rFonts w:cs="Times New Roman"/>
          <w:sz w:val="24"/>
          <w:szCs w:val="24"/>
          <w:lang w:val="sr-Cyrl-RS"/>
        </w:rPr>
        <w:t>авода за извршење</w:t>
      </w:r>
      <w:r w:rsidR="00FA6637" w:rsidRPr="00FA6637">
        <w:rPr>
          <w:rFonts w:cs="Times New Roman"/>
          <w:sz w:val="24"/>
          <w:szCs w:val="24"/>
        </w:rPr>
        <w:t xml:space="preserve"> </w:t>
      </w:r>
      <w:r w:rsidR="00FA6637" w:rsidRPr="00FA6637">
        <w:rPr>
          <w:rFonts w:cs="Times New Roman"/>
          <w:sz w:val="24"/>
          <w:szCs w:val="24"/>
          <w:lang w:val="sr-Cyrl-RS"/>
        </w:rPr>
        <w:t>кривичних санкција, две психијатријске болнице, три установе социјалне заштите домског типа и 24 центара за збрињавање миграната, органа који поступају према њима и др</w:t>
      </w:r>
      <w:r>
        <w:rPr>
          <w:rFonts w:cs="Times New Roman"/>
          <w:sz w:val="24"/>
          <w:szCs w:val="24"/>
          <w:lang w:val="sr-Cyrl-RS"/>
        </w:rPr>
        <w:t>угих места у којима они бораве, а н</w:t>
      </w:r>
      <w:r w:rsidR="00FA6637" w:rsidRPr="00FA6637">
        <w:rPr>
          <w:rFonts w:cs="Times New Roman"/>
          <w:sz w:val="24"/>
          <w:szCs w:val="24"/>
          <w:lang w:val="sr-Cyrl-RS"/>
        </w:rPr>
        <w:t xml:space="preserve">а основу обављених посета посећеним установама достављени су извештаји о </w:t>
      </w:r>
      <w:r>
        <w:rPr>
          <w:rFonts w:cs="Times New Roman"/>
          <w:sz w:val="24"/>
          <w:szCs w:val="24"/>
          <w:lang w:val="sr-Cyrl-RS"/>
        </w:rPr>
        <w:t>њима</w:t>
      </w:r>
      <w:r w:rsidR="00FA6637" w:rsidRPr="00FA6637">
        <w:rPr>
          <w:rFonts w:cs="Times New Roman"/>
          <w:sz w:val="24"/>
          <w:szCs w:val="24"/>
          <w:lang w:val="sr-Cyrl-RS"/>
        </w:rPr>
        <w:t xml:space="preserve"> са препорукама за отклањање утврђених недостатака у раду који могу довести или доводе до злостављања.  </w:t>
      </w:r>
    </w:p>
    <w:p w:rsidR="00FA6637" w:rsidRPr="00FA6637" w:rsidRDefault="00FA6637" w:rsidP="00FA6637">
      <w:pPr>
        <w:rPr>
          <w:rFonts w:cs="Times New Roman"/>
          <w:sz w:val="24"/>
          <w:szCs w:val="24"/>
          <w:lang w:val="sr-Cyrl-RS"/>
        </w:rPr>
      </w:pPr>
      <w:r w:rsidRPr="00FA6637">
        <w:rPr>
          <w:rFonts w:cs="Times New Roman"/>
          <w:sz w:val="24"/>
          <w:szCs w:val="24"/>
          <w:lang w:val="sr-Cyrl-RS"/>
        </w:rPr>
        <w:tab/>
      </w:r>
      <w:r w:rsidR="00384E48">
        <w:rPr>
          <w:rFonts w:cs="Times New Roman"/>
          <w:sz w:val="24"/>
          <w:szCs w:val="24"/>
          <w:lang w:val="sr-Cyrl-RS"/>
        </w:rPr>
        <w:t>Истакла је да о</w:t>
      </w:r>
      <w:r w:rsidRPr="00FA6637">
        <w:rPr>
          <w:rFonts w:cs="Times New Roman"/>
          <w:sz w:val="24"/>
          <w:szCs w:val="24"/>
          <w:lang w:val="sr-Cyrl-RS"/>
        </w:rPr>
        <w:t xml:space="preserve">храбрује </w:t>
      </w:r>
      <w:r w:rsidR="00384E48">
        <w:rPr>
          <w:rFonts w:cs="Times New Roman"/>
          <w:sz w:val="24"/>
          <w:szCs w:val="24"/>
          <w:lang w:val="sr-Cyrl-RS"/>
        </w:rPr>
        <w:t xml:space="preserve">чињеница </w:t>
      </w:r>
      <w:r w:rsidRPr="00FA6637">
        <w:rPr>
          <w:rFonts w:cs="Times New Roman"/>
          <w:sz w:val="24"/>
          <w:szCs w:val="24"/>
          <w:lang w:val="sr-Cyrl-RS"/>
        </w:rPr>
        <w:t>да</w:t>
      </w:r>
      <w:r w:rsidR="00384E48">
        <w:rPr>
          <w:rFonts w:cs="Times New Roman"/>
          <w:sz w:val="24"/>
          <w:szCs w:val="24"/>
          <w:lang w:val="sr-Cyrl-RS"/>
        </w:rPr>
        <w:t xml:space="preserve"> је</w:t>
      </w:r>
      <w:r w:rsidRPr="00FA6637">
        <w:rPr>
          <w:rFonts w:cs="Times New Roman"/>
          <w:sz w:val="24"/>
          <w:szCs w:val="24"/>
          <w:lang w:val="sr-Cyrl-RS"/>
        </w:rPr>
        <w:t>, у складу са досадашњом праксом, полиција спров</w:t>
      </w:r>
      <w:r w:rsidR="00384E48">
        <w:rPr>
          <w:rFonts w:cs="Times New Roman"/>
          <w:sz w:val="24"/>
          <w:szCs w:val="24"/>
          <w:lang w:val="sr-Cyrl-RS"/>
        </w:rPr>
        <w:t>ела</w:t>
      </w:r>
      <w:r w:rsidRPr="00FA6637">
        <w:rPr>
          <w:rFonts w:cs="Times New Roman"/>
          <w:sz w:val="24"/>
          <w:szCs w:val="24"/>
          <w:lang w:val="sr-Cyrl-RS"/>
        </w:rPr>
        <w:t xml:space="preserve"> велику већину препорука у 2017. години. </w:t>
      </w:r>
    </w:p>
    <w:p w:rsidR="00FA6637" w:rsidRPr="00FA6637" w:rsidRDefault="00FA6637" w:rsidP="007B099D">
      <w:pPr>
        <w:rPr>
          <w:rFonts w:cs="Times New Roman"/>
          <w:sz w:val="24"/>
          <w:szCs w:val="24"/>
          <w:lang w:val="sr-Cyrl-RS"/>
        </w:rPr>
      </w:pPr>
      <w:r w:rsidRPr="00FA6637">
        <w:rPr>
          <w:rFonts w:cs="Times New Roman"/>
          <w:sz w:val="24"/>
          <w:szCs w:val="24"/>
          <w:lang w:val="sr-Cyrl-RS"/>
        </w:rPr>
        <w:tab/>
      </w:r>
      <w:r w:rsidR="007B099D">
        <w:rPr>
          <w:rFonts w:cs="Times New Roman"/>
          <w:sz w:val="24"/>
          <w:szCs w:val="24"/>
          <w:lang w:val="sr-Cyrl-RS"/>
        </w:rPr>
        <w:t>Рекла је да и</w:t>
      </w:r>
      <w:r w:rsidRPr="00FA6637">
        <w:rPr>
          <w:rFonts w:cs="Times New Roman"/>
          <w:sz w:val="24"/>
          <w:szCs w:val="24"/>
          <w:lang w:val="sr-Cyrl-RS"/>
        </w:rPr>
        <w:t xml:space="preserve"> даље многе просторије за задржавање нису у складу са стандардима, </w:t>
      </w:r>
      <w:r w:rsidR="007B099D">
        <w:rPr>
          <w:rFonts w:cs="Times New Roman"/>
          <w:sz w:val="24"/>
          <w:szCs w:val="24"/>
          <w:lang w:val="sr-Cyrl-RS"/>
        </w:rPr>
        <w:t>као и д</w:t>
      </w:r>
      <w:r w:rsidRPr="00FA6637">
        <w:rPr>
          <w:rFonts w:cs="Times New Roman"/>
          <w:sz w:val="24"/>
          <w:szCs w:val="24"/>
          <w:lang w:val="sr-Cyrl-RS"/>
        </w:rPr>
        <w:t xml:space="preserve">а веома мали број полицијских станица има услове за боравак лица дуже од 24 сата, пре свега имајући у виду немогућност боравка на свежем ваздуху.  </w:t>
      </w:r>
    </w:p>
    <w:p w:rsidR="00FA6637" w:rsidRPr="00FA6637" w:rsidRDefault="00FA6637" w:rsidP="007B099D">
      <w:pPr>
        <w:rPr>
          <w:rFonts w:cs="Times New Roman"/>
          <w:sz w:val="24"/>
          <w:szCs w:val="24"/>
          <w:lang w:val="sr-Cyrl-RS"/>
        </w:rPr>
      </w:pPr>
      <w:r w:rsidRPr="00FA6637">
        <w:rPr>
          <w:rFonts w:cs="Times New Roman"/>
          <w:sz w:val="24"/>
          <w:szCs w:val="24"/>
          <w:lang w:val="sr-Cyrl-RS"/>
        </w:rPr>
        <w:tab/>
      </w:r>
      <w:r w:rsidR="007B099D">
        <w:rPr>
          <w:rFonts w:cs="Times New Roman"/>
          <w:sz w:val="24"/>
          <w:szCs w:val="24"/>
          <w:lang w:val="sr-Cyrl-RS"/>
        </w:rPr>
        <w:t>Нагласила је да је</w:t>
      </w:r>
      <w:r w:rsidRPr="00FA6637">
        <w:rPr>
          <w:rFonts w:cs="Times New Roman"/>
          <w:sz w:val="24"/>
          <w:szCs w:val="24"/>
          <w:lang w:val="sr-Cyrl-RS"/>
        </w:rPr>
        <w:t xml:space="preserve"> </w:t>
      </w:r>
      <w:r w:rsidR="007B099D">
        <w:rPr>
          <w:rFonts w:cs="Times New Roman"/>
          <w:sz w:val="24"/>
          <w:szCs w:val="24"/>
          <w:lang w:val="sr-Cyrl-RS"/>
        </w:rPr>
        <w:t xml:space="preserve">у </w:t>
      </w:r>
      <w:r w:rsidRPr="00FA6637">
        <w:rPr>
          <w:rFonts w:cs="Times New Roman"/>
          <w:sz w:val="24"/>
          <w:szCs w:val="24"/>
          <w:lang w:val="sr-Cyrl-RS"/>
        </w:rPr>
        <w:t>протеклом периоду донет велики број подзаконских пропи</w:t>
      </w:r>
      <w:r w:rsidR="007B099D">
        <w:rPr>
          <w:rFonts w:cs="Times New Roman"/>
          <w:sz w:val="24"/>
          <w:szCs w:val="24"/>
          <w:lang w:val="sr-Cyrl-RS"/>
        </w:rPr>
        <w:t xml:space="preserve">са релевантних за рад полиције, али и </w:t>
      </w:r>
      <w:r w:rsidRPr="00FA6637">
        <w:rPr>
          <w:rFonts w:cs="Times New Roman"/>
          <w:sz w:val="24"/>
          <w:szCs w:val="24"/>
          <w:lang w:val="sr-Cyrl-RS"/>
        </w:rPr>
        <w:t xml:space="preserve">да је потребно да се у најскоријем року донесу и остали прописи неопходни за спровођење Закона о полицији, имајући у виду да је законом прописани рок за доношење подзаконских аката </w:t>
      </w:r>
      <w:r w:rsidR="007B099D">
        <w:rPr>
          <w:rFonts w:cs="Times New Roman"/>
          <w:sz w:val="24"/>
          <w:szCs w:val="24"/>
          <w:lang w:val="sr-Cyrl-RS"/>
        </w:rPr>
        <w:t xml:space="preserve">који је </w:t>
      </w:r>
      <w:r w:rsidRPr="00FA6637">
        <w:rPr>
          <w:rFonts w:cs="Times New Roman"/>
          <w:sz w:val="24"/>
          <w:szCs w:val="24"/>
          <w:lang w:val="sr-Cyrl-RS"/>
        </w:rPr>
        <w:t xml:space="preserve">истекао.  </w:t>
      </w:r>
    </w:p>
    <w:p w:rsidR="00FA6637" w:rsidRPr="00FA6637" w:rsidRDefault="00FA6637" w:rsidP="00FA6637">
      <w:pPr>
        <w:rPr>
          <w:rFonts w:cs="Times New Roman"/>
          <w:sz w:val="24"/>
          <w:szCs w:val="24"/>
          <w:lang w:val="sr-Cyrl-RS"/>
        </w:rPr>
      </w:pPr>
      <w:r w:rsidRPr="00FA6637">
        <w:rPr>
          <w:rFonts w:cs="Times New Roman"/>
          <w:sz w:val="24"/>
          <w:szCs w:val="24"/>
          <w:lang w:val="sr-Cyrl-RS"/>
        </w:rPr>
        <w:tab/>
      </w:r>
      <w:r w:rsidR="007B099D">
        <w:rPr>
          <w:rFonts w:cs="Times New Roman"/>
          <w:sz w:val="24"/>
          <w:szCs w:val="24"/>
          <w:lang w:val="sr-Cyrl-RS"/>
        </w:rPr>
        <w:t xml:space="preserve">Рекла је да је </w:t>
      </w:r>
      <w:r w:rsidRPr="00FA6637">
        <w:rPr>
          <w:rFonts w:cs="Times New Roman"/>
          <w:sz w:val="24"/>
          <w:szCs w:val="24"/>
          <w:lang w:val="sr-Cyrl-RS"/>
        </w:rPr>
        <w:t>Сектор унутрашње контроле унапредио свој рад тако што је током извештајног периода Заштитнику грађана достављао месечни извештај о случајевима у којима је утврдио да је прекорачењем полицијских овлашћења дошло до повреде права, као и податке о кривичним и прекршајним пријавама које је поднео, а што је у складу са Закон</w:t>
      </w:r>
      <w:r w:rsidR="007B099D">
        <w:rPr>
          <w:rFonts w:cs="Times New Roman"/>
          <w:sz w:val="24"/>
          <w:szCs w:val="24"/>
          <w:lang w:val="sr-Cyrl-RS"/>
        </w:rPr>
        <w:t>ом</w:t>
      </w:r>
      <w:r w:rsidRPr="00FA6637">
        <w:rPr>
          <w:rFonts w:cs="Times New Roman"/>
          <w:sz w:val="24"/>
          <w:szCs w:val="24"/>
          <w:lang w:val="sr-Cyrl-RS"/>
        </w:rPr>
        <w:t xml:space="preserve"> о полицији. </w:t>
      </w:r>
    </w:p>
    <w:p w:rsidR="00FA6637" w:rsidRPr="00FA6637" w:rsidRDefault="00FA6637" w:rsidP="007B099D">
      <w:pPr>
        <w:rPr>
          <w:rFonts w:cs="Times New Roman"/>
          <w:sz w:val="24"/>
          <w:szCs w:val="24"/>
          <w:lang w:val="sr-Cyrl-RS"/>
        </w:rPr>
      </w:pPr>
      <w:r w:rsidRPr="00FA6637">
        <w:rPr>
          <w:rFonts w:cs="Times New Roman"/>
          <w:sz w:val="24"/>
          <w:szCs w:val="24"/>
          <w:lang w:val="sr-Cyrl-RS"/>
        </w:rPr>
        <w:tab/>
      </w:r>
      <w:r w:rsidR="007B099D">
        <w:rPr>
          <w:rFonts w:cs="Times New Roman"/>
          <w:sz w:val="24"/>
          <w:szCs w:val="24"/>
          <w:lang w:val="sr-Cyrl-RS"/>
        </w:rPr>
        <w:t>Нагласила је да је НПМ уочио п</w:t>
      </w:r>
      <w:r w:rsidRPr="00FA6637">
        <w:rPr>
          <w:rFonts w:cs="Times New Roman"/>
          <w:sz w:val="24"/>
          <w:szCs w:val="24"/>
          <w:lang w:val="sr-Cyrl-RS"/>
        </w:rPr>
        <w:t xml:space="preserve">роблем </w:t>
      </w:r>
      <w:r w:rsidR="007B099D">
        <w:rPr>
          <w:rFonts w:cs="Times New Roman"/>
          <w:sz w:val="24"/>
          <w:szCs w:val="24"/>
          <w:lang w:val="sr-Cyrl-RS"/>
        </w:rPr>
        <w:t>који се односи на</w:t>
      </w:r>
      <w:r w:rsidRPr="00FA6637">
        <w:rPr>
          <w:rFonts w:cs="Times New Roman"/>
          <w:sz w:val="24"/>
          <w:szCs w:val="24"/>
          <w:lang w:val="sr-Cyrl-RS"/>
        </w:rPr>
        <w:t xml:space="preserve"> активности притворених лица, јер притвореници време углавном проводе з</w:t>
      </w:r>
      <w:r w:rsidR="007B099D">
        <w:rPr>
          <w:rFonts w:cs="Times New Roman"/>
          <w:sz w:val="24"/>
          <w:szCs w:val="24"/>
          <w:lang w:val="sr-Cyrl-RS"/>
        </w:rPr>
        <w:t xml:space="preserve">атворени у својим спаваоницама, </w:t>
      </w:r>
      <w:r w:rsidR="007B099D" w:rsidRPr="00FA6637">
        <w:rPr>
          <w:rFonts w:cs="Times New Roman"/>
          <w:sz w:val="24"/>
          <w:szCs w:val="24"/>
          <w:lang w:val="sr-Cyrl-RS"/>
        </w:rPr>
        <w:t>нередовне обиласке притворених лица од стране судија за извршење кривичних санкција</w:t>
      </w:r>
      <w:r w:rsidR="007B099D">
        <w:rPr>
          <w:rFonts w:cs="Times New Roman"/>
          <w:sz w:val="24"/>
          <w:szCs w:val="24"/>
          <w:lang w:val="sr-Cyrl-RS"/>
        </w:rPr>
        <w:t>, али и да се п</w:t>
      </w:r>
      <w:r w:rsidRPr="00FA6637">
        <w:rPr>
          <w:rFonts w:cs="Times New Roman"/>
          <w:sz w:val="24"/>
          <w:szCs w:val="24"/>
          <w:lang w:val="sr-Cyrl-RS"/>
        </w:rPr>
        <w:t>римећ</w:t>
      </w:r>
      <w:r w:rsidR="007B099D">
        <w:rPr>
          <w:rFonts w:cs="Times New Roman"/>
          <w:sz w:val="24"/>
          <w:szCs w:val="24"/>
          <w:lang w:val="sr-Cyrl-RS"/>
        </w:rPr>
        <w:t xml:space="preserve">ују </w:t>
      </w:r>
      <w:r w:rsidRPr="00FA6637">
        <w:rPr>
          <w:rFonts w:cs="Times New Roman"/>
          <w:sz w:val="24"/>
          <w:szCs w:val="24"/>
          <w:lang w:val="sr-Cyrl-RS"/>
        </w:rPr>
        <w:t xml:space="preserve">и одређени помаци у овом погледу.  </w:t>
      </w:r>
    </w:p>
    <w:p w:rsidR="00FA6637" w:rsidRPr="00FA6637" w:rsidRDefault="00FA6637" w:rsidP="007B099D">
      <w:pPr>
        <w:rPr>
          <w:rFonts w:cs="Times New Roman"/>
          <w:sz w:val="24"/>
          <w:szCs w:val="24"/>
          <w:lang w:val="sr-Cyrl-RS"/>
        </w:rPr>
      </w:pPr>
      <w:r w:rsidRPr="00FA6637">
        <w:rPr>
          <w:rFonts w:cs="Times New Roman"/>
          <w:sz w:val="24"/>
          <w:szCs w:val="24"/>
          <w:lang w:val="sr-Cyrl-RS"/>
        </w:rPr>
        <w:tab/>
        <w:t>У</w:t>
      </w:r>
      <w:r w:rsidR="007B099D">
        <w:rPr>
          <w:rFonts w:cs="Times New Roman"/>
          <w:sz w:val="24"/>
          <w:szCs w:val="24"/>
          <w:lang w:val="sr-Cyrl-RS"/>
        </w:rPr>
        <w:t>казала је да је у већини посећених завода НПМ</w:t>
      </w:r>
      <w:r w:rsidRPr="00FA6637">
        <w:rPr>
          <w:rFonts w:cs="Times New Roman"/>
          <w:sz w:val="24"/>
          <w:szCs w:val="24"/>
          <w:lang w:val="sr-Cyrl-RS"/>
        </w:rPr>
        <w:t xml:space="preserve"> уочио позитиван однос између лица лишених слободе и п</w:t>
      </w:r>
      <w:r w:rsidR="007B099D">
        <w:rPr>
          <w:rFonts w:cs="Times New Roman"/>
          <w:sz w:val="24"/>
          <w:szCs w:val="24"/>
          <w:lang w:val="sr-Cyrl-RS"/>
        </w:rPr>
        <w:t xml:space="preserve">рипадника службе за обезбеђење, али и </w:t>
      </w:r>
      <w:r w:rsidRPr="00FA6637">
        <w:rPr>
          <w:rFonts w:cs="Times New Roman"/>
          <w:sz w:val="24"/>
          <w:szCs w:val="24"/>
          <w:lang w:val="sr-Cyrl-RS"/>
        </w:rPr>
        <w:t xml:space="preserve">утврдио мањак службеника, првенствено у служби за обезбеђење, што доводи до оптерећености постојећег кадра.  </w:t>
      </w:r>
    </w:p>
    <w:p w:rsidR="00FA6637" w:rsidRPr="00FA6637" w:rsidRDefault="00FA6637" w:rsidP="00FA6637">
      <w:pPr>
        <w:rPr>
          <w:rFonts w:cs="Times New Roman"/>
          <w:sz w:val="24"/>
          <w:szCs w:val="24"/>
          <w:lang w:val="sr-Cyrl-RS"/>
        </w:rPr>
      </w:pPr>
      <w:r w:rsidRPr="00FA6637">
        <w:rPr>
          <w:rFonts w:cs="Times New Roman"/>
          <w:sz w:val="24"/>
          <w:szCs w:val="24"/>
          <w:lang w:val="sr-Cyrl-RS"/>
        </w:rPr>
        <w:tab/>
      </w:r>
      <w:r w:rsidR="007B099D">
        <w:rPr>
          <w:rFonts w:cs="Times New Roman"/>
          <w:sz w:val="24"/>
          <w:szCs w:val="24"/>
          <w:lang w:val="sr-Cyrl-RS"/>
        </w:rPr>
        <w:t>Посебмо је нагласила да су п</w:t>
      </w:r>
      <w:r w:rsidRPr="00FA6637">
        <w:rPr>
          <w:rFonts w:cs="Times New Roman"/>
          <w:sz w:val="24"/>
          <w:szCs w:val="24"/>
          <w:lang w:val="sr-Cyrl-RS"/>
        </w:rPr>
        <w:t>римери добре праксе уочени у Окружном затв</w:t>
      </w:r>
      <w:r w:rsidR="007971D0">
        <w:rPr>
          <w:rFonts w:cs="Times New Roman"/>
          <w:sz w:val="24"/>
          <w:szCs w:val="24"/>
          <w:lang w:val="sr-Cyrl-RS"/>
        </w:rPr>
        <w:t>ору Нови Сад и у О</w:t>
      </w:r>
      <w:r w:rsidRPr="00FA6637">
        <w:rPr>
          <w:rFonts w:cs="Times New Roman"/>
          <w:sz w:val="24"/>
          <w:szCs w:val="24"/>
          <w:lang w:val="sr-Cyrl-RS"/>
        </w:rPr>
        <w:t xml:space="preserve">кружном затвору Нови Пазар, где је повећано ангажовање осуђених из затворског одељења. </w:t>
      </w:r>
    </w:p>
    <w:p w:rsidR="00FA6637" w:rsidRPr="00FA6637" w:rsidRDefault="00FA6637" w:rsidP="007971D0">
      <w:pPr>
        <w:rPr>
          <w:rFonts w:cs="Times New Roman"/>
          <w:sz w:val="24"/>
          <w:szCs w:val="24"/>
          <w:lang w:val="sr-Cyrl-RS"/>
        </w:rPr>
      </w:pPr>
      <w:r w:rsidRPr="00FA6637">
        <w:rPr>
          <w:rFonts w:cs="Times New Roman"/>
          <w:sz w:val="24"/>
          <w:szCs w:val="24"/>
          <w:lang w:val="sr-Cyrl-RS"/>
        </w:rPr>
        <w:tab/>
      </w:r>
      <w:r w:rsidR="007971D0">
        <w:rPr>
          <w:rFonts w:cs="Times New Roman"/>
          <w:sz w:val="24"/>
          <w:szCs w:val="24"/>
          <w:lang w:val="sr-Cyrl-RS"/>
        </w:rPr>
        <w:t>Истакла је да и</w:t>
      </w:r>
      <w:r w:rsidRPr="00FA6637">
        <w:rPr>
          <w:rFonts w:cs="Times New Roman"/>
          <w:sz w:val="24"/>
          <w:szCs w:val="24"/>
          <w:lang w:val="sr-Cyrl-RS"/>
        </w:rPr>
        <w:t xml:space="preserve">ако службе за здравствену заштиту нису измештене из Министарства правде у Министарство здравља, </w:t>
      </w:r>
      <w:r w:rsidR="007971D0">
        <w:rPr>
          <w:rFonts w:cs="Times New Roman"/>
          <w:sz w:val="24"/>
          <w:szCs w:val="24"/>
          <w:lang w:val="sr-Cyrl-RS"/>
        </w:rPr>
        <w:t xml:space="preserve">може се уочити </w:t>
      </w:r>
      <w:r w:rsidRPr="00FA6637">
        <w:rPr>
          <w:rFonts w:cs="Times New Roman"/>
          <w:sz w:val="24"/>
          <w:szCs w:val="24"/>
          <w:lang w:val="sr-Cyrl-RS"/>
        </w:rPr>
        <w:t xml:space="preserve">позитиван помак у погледу пружању здравствене заштите и учесталији надзор над радом здравствених служби од стране Министарства здравља </w:t>
      </w:r>
      <w:r w:rsidR="007971D0">
        <w:rPr>
          <w:rFonts w:cs="Times New Roman"/>
          <w:sz w:val="24"/>
          <w:szCs w:val="24"/>
          <w:lang w:val="sr-Cyrl-RS"/>
        </w:rPr>
        <w:t>приликом</w:t>
      </w:r>
      <w:r w:rsidRPr="00FA6637">
        <w:rPr>
          <w:rFonts w:cs="Times New Roman"/>
          <w:sz w:val="24"/>
          <w:szCs w:val="24"/>
          <w:lang w:val="sr-Cyrl-RS"/>
        </w:rPr>
        <w:t xml:space="preserve"> задржавања особа са менталним сметњама у психијатријским болницама.  </w:t>
      </w:r>
    </w:p>
    <w:p w:rsidR="00FA6637" w:rsidRPr="00FA6637" w:rsidRDefault="00FA6637" w:rsidP="00FA6637">
      <w:pPr>
        <w:rPr>
          <w:rFonts w:cs="Times New Roman"/>
          <w:sz w:val="24"/>
          <w:szCs w:val="24"/>
          <w:lang w:val="sr-Cyrl-RS"/>
        </w:rPr>
      </w:pPr>
      <w:r w:rsidRPr="00FA6637">
        <w:rPr>
          <w:rFonts w:cs="Times New Roman"/>
          <w:sz w:val="24"/>
          <w:szCs w:val="24"/>
          <w:lang w:val="sr-Cyrl-RS"/>
        </w:rPr>
        <w:tab/>
      </w:r>
      <w:r w:rsidR="007971D0">
        <w:rPr>
          <w:rFonts w:cs="Times New Roman"/>
          <w:sz w:val="24"/>
          <w:szCs w:val="24"/>
          <w:lang w:val="sr-Cyrl-RS"/>
        </w:rPr>
        <w:t>Нагласила је да је у</w:t>
      </w:r>
      <w:r w:rsidRPr="00FA6637">
        <w:rPr>
          <w:rFonts w:cs="Times New Roman"/>
          <w:sz w:val="24"/>
          <w:szCs w:val="24"/>
          <w:lang w:val="sr-Cyrl-RS"/>
        </w:rPr>
        <w:t xml:space="preserve"> односу на област поступања према избеглицама и мигрантима, НПМ утврдио </w:t>
      </w:r>
      <w:r w:rsidR="007971D0">
        <w:rPr>
          <w:rFonts w:cs="Times New Roman"/>
          <w:sz w:val="24"/>
          <w:szCs w:val="24"/>
          <w:lang w:val="sr-Cyrl-RS"/>
        </w:rPr>
        <w:t>да је т</w:t>
      </w:r>
      <w:r w:rsidRPr="00FA6637">
        <w:rPr>
          <w:rFonts w:cs="Times New Roman"/>
          <w:sz w:val="24"/>
          <w:szCs w:val="24"/>
          <w:lang w:val="sr-Cyrl-RS"/>
        </w:rPr>
        <w:t>оком 2017. године такозвана „балканска рута“, остала затворена, па су мигранти у Србији чекали свој ред</w:t>
      </w:r>
      <w:r w:rsidR="007971D0">
        <w:rPr>
          <w:rFonts w:cs="Times New Roman"/>
          <w:sz w:val="24"/>
          <w:szCs w:val="24"/>
          <w:lang w:val="sr-Cyrl-RS"/>
        </w:rPr>
        <w:t xml:space="preserve"> за пријем код мађарских власти по више месеци, због чега је </w:t>
      </w:r>
      <w:r w:rsidRPr="00FA6637">
        <w:rPr>
          <w:rFonts w:cs="Times New Roman"/>
          <w:sz w:val="24"/>
          <w:szCs w:val="24"/>
          <w:lang w:val="sr-Cyrl-RS"/>
        </w:rPr>
        <w:t>Комесаријат за избеглице и миграције наставио са предузимањем мера у циљу смештаја миграната у званичне центре за прихват и збрињавање. Мигрантима је омогућен већи број садржаја и активности у центрима, а посебно деци. У септембру је објављено да је више од 500 деце миграната уписано у 27 основних школа на територији Србије.</w:t>
      </w:r>
    </w:p>
    <w:p w:rsidR="00FA6637" w:rsidRPr="00FA6637" w:rsidRDefault="00FA6637" w:rsidP="00FA6637">
      <w:pPr>
        <w:rPr>
          <w:rFonts w:cs="Times New Roman"/>
          <w:sz w:val="24"/>
          <w:szCs w:val="24"/>
          <w:lang w:val="sr-Cyrl-RS"/>
        </w:rPr>
      </w:pPr>
      <w:r w:rsidRPr="00FA6637">
        <w:rPr>
          <w:rFonts w:cs="Times New Roman"/>
          <w:sz w:val="24"/>
          <w:szCs w:val="24"/>
          <w:lang w:val="sr-Cyrl-RS"/>
        </w:rPr>
        <w:lastRenderedPageBreak/>
        <w:tab/>
      </w:r>
      <w:r w:rsidR="0035789E">
        <w:rPr>
          <w:rFonts w:cs="Times New Roman"/>
          <w:sz w:val="24"/>
          <w:szCs w:val="24"/>
          <w:lang w:val="sr-Cyrl-RS"/>
        </w:rPr>
        <w:t xml:space="preserve">Рекла је да је </w:t>
      </w:r>
      <w:r w:rsidRPr="00FA6637">
        <w:rPr>
          <w:rFonts w:cs="Times New Roman"/>
          <w:sz w:val="24"/>
          <w:szCs w:val="24"/>
          <w:lang w:val="sr-Cyrl-RS"/>
        </w:rPr>
        <w:t xml:space="preserve">Делегација Европског комитета за спречавање тортуре током ад хок посете Србији обавила састанак са представницима нашег НПМ, ради прикупљања прелиминарних информација о поступању према лицима лишеним слободе у притворским јединицама у Републици Србији. Представници НПМ-а учествовали су на састанку са представницима европских НПМ-а у Стразбуру, са циљем размене искустава и добрих пракси у раду НПМ, које је организовао Савет Европе. </w:t>
      </w:r>
    </w:p>
    <w:p w:rsidR="00FA6637" w:rsidRPr="00F9585E" w:rsidRDefault="00FA6637" w:rsidP="00F9585E">
      <w:pPr>
        <w:rPr>
          <w:rFonts w:cs="Times New Roman"/>
          <w:sz w:val="24"/>
          <w:szCs w:val="24"/>
          <w:lang w:val="sr-Cyrl-RS"/>
        </w:rPr>
      </w:pPr>
      <w:r w:rsidRPr="00FA6637">
        <w:rPr>
          <w:rFonts w:cs="Times New Roman"/>
          <w:sz w:val="24"/>
          <w:szCs w:val="24"/>
          <w:lang w:val="sr-Cyrl-RS"/>
        </w:rPr>
        <w:tab/>
      </w:r>
      <w:r w:rsidR="0035789E">
        <w:rPr>
          <w:rFonts w:cs="Times New Roman"/>
          <w:sz w:val="24"/>
          <w:szCs w:val="24"/>
          <w:lang w:val="sr-Cyrl-RS"/>
        </w:rPr>
        <w:t>Излагање је закључила рекавши да је</w:t>
      </w:r>
      <w:r w:rsidRPr="00FA6637">
        <w:rPr>
          <w:rFonts w:cs="Times New Roman"/>
          <w:sz w:val="24"/>
          <w:szCs w:val="24"/>
          <w:lang w:val="sr-Cyrl-RS"/>
        </w:rPr>
        <w:t xml:space="preserve"> НПМ Србије током 20</w:t>
      </w:r>
      <w:r w:rsidR="00F9585E">
        <w:rPr>
          <w:rFonts w:cs="Times New Roman"/>
          <w:sz w:val="24"/>
          <w:szCs w:val="24"/>
          <w:lang w:val="sr-Cyrl-RS"/>
        </w:rPr>
        <w:t>17. године наставио сарадњу са П</w:t>
      </w:r>
      <w:r w:rsidRPr="00FA6637">
        <w:rPr>
          <w:rFonts w:cs="Times New Roman"/>
          <w:sz w:val="24"/>
          <w:szCs w:val="24"/>
          <w:lang w:val="sr-Cyrl-RS"/>
        </w:rPr>
        <w:t xml:space="preserve">откомитетом за превенцију тортуре, </w:t>
      </w:r>
      <w:r w:rsidR="0035789E">
        <w:rPr>
          <w:rFonts w:cs="Times New Roman"/>
          <w:sz w:val="24"/>
          <w:szCs w:val="24"/>
          <w:lang w:val="sr-Cyrl-RS"/>
        </w:rPr>
        <w:t xml:space="preserve">као и да се </w:t>
      </w:r>
      <w:r w:rsidRPr="00FA6637">
        <w:rPr>
          <w:rFonts w:cs="Times New Roman"/>
          <w:sz w:val="24"/>
          <w:szCs w:val="24"/>
          <w:lang w:val="sr-Cyrl-RS"/>
        </w:rPr>
        <w:t>НПМ састао са професором Нилс Мелцером, специјалним известиоцем УН за мучење и нечовечно или пониж</w:t>
      </w:r>
      <w:r w:rsidR="00F9585E">
        <w:rPr>
          <w:rFonts w:cs="Times New Roman"/>
          <w:sz w:val="24"/>
          <w:szCs w:val="24"/>
          <w:lang w:val="sr-Cyrl-RS"/>
        </w:rPr>
        <w:t xml:space="preserve">авајуће поступање или кажњавање, те да је </w:t>
      </w:r>
      <w:r w:rsidRPr="00FA6637">
        <w:rPr>
          <w:rFonts w:cs="Times New Roman"/>
          <w:sz w:val="24"/>
          <w:szCs w:val="24"/>
          <w:lang w:val="sr-Cyrl-RS"/>
        </w:rPr>
        <w:t xml:space="preserve">Република Србија обезбедила независност и финансијску самосталност Националног механизма за превенцију тортуре. </w:t>
      </w:r>
    </w:p>
    <w:p w:rsidR="00EE71F9" w:rsidRPr="005D220B" w:rsidRDefault="00EE71F9" w:rsidP="005D220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6356C" w:rsidRDefault="00F6356C" w:rsidP="00F6356C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Председавајући је након </w:t>
      </w:r>
      <w:r w:rsidR="0035789E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водног излагања отворио</w:t>
      </w:r>
      <w:r w:rsidR="00F84804"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дискусиј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 у којој су учествовали:</w:t>
      </w:r>
      <w:r w:rsidR="00F84804"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A43DC"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>Неђо Јовановић, члан</w:t>
      </w:r>
      <w:r w:rsidR="000A43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A43DC"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>Одбора за правосуђе, државну управу и локалну самоуправу</w:t>
      </w:r>
      <w:r w:rsidR="000A43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76DA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</w:t>
      </w:r>
      <w:r w:rsidR="000A43DC"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Миланка Јевтовић Вукојичић, члан Одбора </w:t>
      </w:r>
      <w:r w:rsidR="000A43DC">
        <w:rPr>
          <w:rFonts w:ascii="Times New Roman" w:eastAsia="Calibri" w:hAnsi="Times New Roman" w:cs="Times New Roman"/>
          <w:sz w:val="24"/>
          <w:szCs w:val="24"/>
          <w:lang w:val="sr-Cyrl-CS"/>
        </w:rPr>
        <w:t>за права детета</w:t>
      </w:r>
      <w:r w:rsidR="00F76DAB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84804" w:rsidRPr="005D220B" w:rsidRDefault="00F84804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A43DC" w:rsidRPr="000A43DC" w:rsidRDefault="00F76DAB" w:rsidP="000A43D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F76DA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Неђо Јовановић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r w:rsidR="00DE75E5">
        <w:rPr>
          <w:rFonts w:ascii="Times New Roman" w:eastAsia="Calibri" w:hAnsi="Times New Roman" w:cs="Times New Roman"/>
          <w:sz w:val="24"/>
          <w:szCs w:val="24"/>
          <w:lang w:val="sr-Cyrl-CS"/>
        </w:rPr>
        <w:t>на почетку свог обраћања упознао представнике Заштитника грађана да је Народна скупштина образовала Комисију за контролу извршења кривичних санкциј</w:t>
      </w:r>
      <w:r w:rsidR="00F958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а, као и да је таква комисија </w:t>
      </w:r>
      <w:r w:rsidR="00DE75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била образована и у претходном сазиву када </w:t>
      </w:r>
      <w:r w:rsidR="00F9585E">
        <w:rPr>
          <w:rFonts w:ascii="Times New Roman" w:eastAsia="Calibri" w:hAnsi="Times New Roman" w:cs="Times New Roman"/>
          <w:sz w:val="24"/>
          <w:szCs w:val="24"/>
          <w:lang w:val="sr-Cyrl-CS"/>
        </w:rPr>
        <w:t>су њени чланови</w:t>
      </w:r>
      <w:r w:rsidR="00DE75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обишл</w:t>
      </w:r>
      <w:r w:rsidR="00F9585E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DE75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одређени број казнено поправних завода, те да су тада биле утврђене </w:t>
      </w:r>
      <w:r w:rsidR="00F9585E">
        <w:rPr>
          <w:rFonts w:ascii="Times New Roman" w:eastAsia="Calibri" w:hAnsi="Times New Roman" w:cs="Times New Roman"/>
          <w:sz w:val="24"/>
          <w:szCs w:val="24"/>
          <w:lang w:val="sr-Cyrl-CS"/>
        </w:rPr>
        <w:t>неке</w:t>
      </w:r>
      <w:r w:rsidR="00DE75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чињенице које у извесној мери одступају од података који су изнети у уводном излагању на овој седници, што је оценио као позитивно. С тим у вези, изразио је став да би било корисно да се успостави синергија у деловању Националног механизма за превенцију тортуре и Комисије за контролу извршења кривичних санкција, посебно када се има у виду да се надлежности ова два </w:t>
      </w:r>
      <w:r w:rsidR="000A43DC">
        <w:rPr>
          <w:rFonts w:ascii="Times New Roman" w:eastAsia="Calibri" w:hAnsi="Times New Roman" w:cs="Times New Roman"/>
          <w:sz w:val="24"/>
          <w:szCs w:val="24"/>
          <w:lang w:val="sr-Cyrl-CS"/>
        </w:rPr>
        <w:t>т</w:t>
      </w:r>
      <w:r w:rsidR="00DE75E5">
        <w:rPr>
          <w:rFonts w:ascii="Times New Roman" w:eastAsia="Calibri" w:hAnsi="Times New Roman" w:cs="Times New Roman"/>
          <w:sz w:val="24"/>
          <w:szCs w:val="24"/>
          <w:lang w:val="sr-Cyrl-CS"/>
        </w:rPr>
        <w:t>ела у значајној мери подударају или се преплићу. На овај начин би се уједначио критеријум приликом вршења надзора у овој области и спречило е</w:t>
      </w:r>
      <w:r w:rsidR="000A43DC">
        <w:rPr>
          <w:rFonts w:ascii="Times New Roman" w:eastAsia="Calibri" w:hAnsi="Times New Roman" w:cs="Times New Roman"/>
          <w:sz w:val="24"/>
          <w:szCs w:val="24"/>
          <w:lang w:val="sr-Cyrl-CS"/>
        </w:rPr>
        <w:t>вентуално различито извештавање.</w:t>
      </w:r>
    </w:p>
    <w:p w:rsidR="009043C2" w:rsidRDefault="009043C2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Нагласио је да би приликом сваког обиласка казнено-поправних установа Заштитник грађана и Комисија за контролу извршења кривичних санкција требало да делују заједнички.</w:t>
      </w:r>
    </w:p>
    <w:p w:rsidR="009043C2" w:rsidRDefault="009043C2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Упознао је присутне да је планом рада Комисије предвиђена посета Казнено-поправном заводу у Нишу, у другој половини јануара.</w:t>
      </w:r>
    </w:p>
    <w:p w:rsidR="009043C2" w:rsidRDefault="009043C2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Замолио је да се у наредним извештајним периодима обухвате и оне казнено-поправне установе у којима је извршена веома успешна стандардизација, као што је новоотворени Казнено-поправни завод у Панчеву, који по свему испуњава стандарде прописане од стране међународне заједнице. Истакао је и значајан допринос Министарства правде – Управе за извршење кривичних санкција, које је уз помоћ међународних партнера допринело изградњи и уређењу овог објекта.</w:t>
      </w:r>
    </w:p>
    <w:p w:rsidR="009043C2" w:rsidRDefault="009043C2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Нагласио је да би приликом израде анализе стања у овој области требало истаћи помаке који су извршени у смештају и боравку осуђених лица која су на издржавању кривичних санкција у казнено-поправним установама, у односу на стање какво је било пре десетак година</w:t>
      </w:r>
      <w:r w:rsidR="000A43DC">
        <w:rPr>
          <w:rFonts w:ascii="Times New Roman" w:eastAsia="Calibri" w:hAnsi="Times New Roman" w:cs="Times New Roman"/>
          <w:sz w:val="24"/>
          <w:szCs w:val="24"/>
          <w:lang w:val="sr-Cyrl-CS"/>
        </w:rPr>
        <w:t>, нарочито када се има у виду да је порастао број извршених кривичних дела и осуђених лица за нарочито тешка кривична дела, код којих постоји повећан степен друштвене опасности.</w:t>
      </w:r>
    </w:p>
    <w:p w:rsidR="00DE75E5" w:rsidRDefault="00DE75E5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:rsidR="000A43DC" w:rsidRDefault="000A43DC" w:rsidP="000A43DC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6356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Миланка Јевтовић Вукојичић</w:t>
      </w:r>
      <w:r w:rsidR="003E75EB">
        <w:rPr>
          <w:rFonts w:ascii="Times New Roman" w:eastAsia="Calibri" w:hAnsi="Times New Roman" w:cs="Times New Roman"/>
          <w:sz w:val="24"/>
          <w:szCs w:val="24"/>
          <w:lang w:val="sr-Cyrl-CS"/>
        </w:rPr>
        <w:t>, члан Одбора за права детета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истакла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је Извештај </w:t>
      </w:r>
      <w:r w:rsidRPr="005D220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 раду Националног механизма за превенцију тортуре за 2017. годину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исцрпан и детаљан. </w:t>
      </w:r>
    </w:p>
    <w:p w:rsidR="000A43DC" w:rsidRDefault="000A43DC" w:rsidP="000A43DC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Нагласила је да је с обзиром на чињеницу да је 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током 2017. године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обављена 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61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посета 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>установ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ама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којима су смештена лица лишена слободе,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учињен значајан напредак у побољшању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квалитет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извештавања о стању у овој области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0A43DC" w:rsidRDefault="000A43DC" w:rsidP="000A43DC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Изнела је став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је Република Србија постигла значајан напредак у владавини права и да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се 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кроз Извештај може уочити да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>Заштитник грађана има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превентивну улогу. </w:t>
      </w:r>
    </w:p>
    <w:p w:rsidR="000A43DC" w:rsidRDefault="000A43DC" w:rsidP="000A43DC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Рекла је да се из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ла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Извештаја који се односи на децу мигранте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може закључити да 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Србиј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улаже значајне напоре на обезбеђивању што бољих услова за смештај деце мигранте, као и за њихову инклузију 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образовни систем. Посебно је указала 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подршку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коју надлежни државни органи пружају мајкама и 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>новорођеној деци.</w:t>
      </w:r>
    </w:p>
    <w:p w:rsidR="000A43DC" w:rsidRPr="005D220B" w:rsidRDefault="000A43DC" w:rsidP="000A43DC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Оценила је као значајно ангажовање релевантних државних органа на пружању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психолошке подршке мигрантима,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посебно породицама са децом, при чему значајну улогу има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Завод за васпитање деце и омладине у Нишу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као и 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>Центар за прихват миграната, малолетних лица, миграната без пратње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 те је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похвалила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настојање да се побољшају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смештајн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капацитет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ангажовање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стручн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их лица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 пружању помоћи при задовољавању потреба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деце миграната, као и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улагања у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набавку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потребних 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техничких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уређаја</w:t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0A43DC" w:rsidRDefault="000A43DC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0A43DC" w:rsidRDefault="000A43DC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F9585E">
        <w:rPr>
          <w:rFonts w:ascii="Times New Roman" w:eastAsia="Calibri" w:hAnsi="Times New Roman" w:cs="Times New Roman"/>
          <w:sz w:val="24"/>
          <w:szCs w:val="24"/>
          <w:lang w:val="ru-RU"/>
        </w:rPr>
        <w:t>Како се више нико није јавио за реч п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редседавајући је закључио заједничку седницу Одбора за правосуђе, државну управу и лкалну самоуправу, Одбора за права детета и Одбора за људска и мањинска права и равноправност полова.</w:t>
      </w:r>
    </w:p>
    <w:p w:rsidR="00F9585E" w:rsidRDefault="00F9585E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A43DC" w:rsidRPr="00F76DAB" w:rsidRDefault="000A43DC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50E9C" w:rsidRDefault="00050E9C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D220B">
        <w:rPr>
          <w:rFonts w:ascii="Times New Roman" w:eastAsia="Calibri" w:hAnsi="Times New Roman" w:cs="Times New Roman"/>
          <w:i/>
          <w:sz w:val="24"/>
          <w:szCs w:val="24"/>
          <w:lang w:val="ru-RU"/>
        </w:rPr>
        <w:tab/>
      </w:r>
      <w:r w:rsidR="00E9170E"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>Заједничка седница је завршена у 12,45</w:t>
      </w:r>
      <w:r w:rsidRPr="005D2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часова. </w:t>
      </w:r>
    </w:p>
    <w:p w:rsidR="00F9585E" w:rsidRDefault="00F9585E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9585E" w:rsidRPr="005D220B" w:rsidRDefault="00F9585E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50E9C" w:rsidRPr="005D220B" w:rsidRDefault="00050E9C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50E9C" w:rsidRPr="005D220B" w:rsidRDefault="00050E9C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50E9C" w:rsidRPr="005D220B" w:rsidRDefault="00050E9C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СЕКРЕТАР ОДБОРА                       </w:t>
      </w:r>
      <w:r w:rsidR="00E9170E"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</w:t>
      </w:r>
      <w:r w:rsidR="00F76DAB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>ПРЕДСЕДНИК ОДБОРА</w:t>
      </w:r>
    </w:p>
    <w:p w:rsidR="00050E9C" w:rsidRPr="005D220B" w:rsidRDefault="00050E9C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</w:t>
      </w:r>
    </w:p>
    <w:p w:rsidR="00050E9C" w:rsidRPr="005D220B" w:rsidRDefault="00F76DAB" w:rsidP="005D220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Сања Пецељ  </w:t>
      </w:r>
      <w:r w:rsidR="00050E9C" w:rsidRPr="005D22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Петар Петровић</w:t>
      </w:r>
    </w:p>
    <w:p w:rsidR="001E4EF6" w:rsidRPr="005D220B" w:rsidRDefault="001E4EF6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E4EF6" w:rsidRPr="005D220B" w:rsidSect="00F9585E">
      <w:footerReference w:type="default" r:id="rId7"/>
      <w:pgSz w:w="12240" w:h="15840"/>
      <w:pgMar w:top="144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12" w:rsidRDefault="00621E12">
      <w:pPr>
        <w:spacing w:line="240" w:lineRule="auto"/>
      </w:pPr>
      <w:r>
        <w:separator/>
      </w:r>
    </w:p>
  </w:endnote>
  <w:endnote w:type="continuationSeparator" w:id="0">
    <w:p w:rsidR="00621E12" w:rsidRDefault="00621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050E9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40F4">
      <w:rPr>
        <w:noProof/>
      </w:rPr>
      <w:t>5</w:t>
    </w:r>
    <w:r>
      <w:rPr>
        <w:noProof/>
      </w:rPr>
      <w:fldChar w:fldCharType="end"/>
    </w:r>
  </w:p>
  <w:p w:rsidR="00A25D71" w:rsidRDefault="00621E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12" w:rsidRDefault="00621E12">
      <w:pPr>
        <w:spacing w:line="240" w:lineRule="auto"/>
      </w:pPr>
      <w:r>
        <w:separator/>
      </w:r>
    </w:p>
  </w:footnote>
  <w:footnote w:type="continuationSeparator" w:id="0">
    <w:p w:rsidR="00621E12" w:rsidRDefault="00621E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9C"/>
    <w:rsid w:val="00032C50"/>
    <w:rsid w:val="00040CA8"/>
    <w:rsid w:val="00050E9C"/>
    <w:rsid w:val="000600F5"/>
    <w:rsid w:val="00062126"/>
    <w:rsid w:val="0006758E"/>
    <w:rsid w:val="00082C0A"/>
    <w:rsid w:val="000A43DC"/>
    <w:rsid w:val="000B4EC5"/>
    <w:rsid w:val="000C27A2"/>
    <w:rsid w:val="000D7EAC"/>
    <w:rsid w:val="000F7FB2"/>
    <w:rsid w:val="001137BC"/>
    <w:rsid w:val="00162C4D"/>
    <w:rsid w:val="00163FFA"/>
    <w:rsid w:val="0017394C"/>
    <w:rsid w:val="001B5753"/>
    <w:rsid w:val="001E4EF6"/>
    <w:rsid w:val="001F1728"/>
    <w:rsid w:val="00230635"/>
    <w:rsid w:val="00282C4B"/>
    <w:rsid w:val="00287F8A"/>
    <w:rsid w:val="002D366D"/>
    <w:rsid w:val="00333EA1"/>
    <w:rsid w:val="00340841"/>
    <w:rsid w:val="0035789E"/>
    <w:rsid w:val="00364DB3"/>
    <w:rsid w:val="00384E48"/>
    <w:rsid w:val="003B0464"/>
    <w:rsid w:val="003B67B4"/>
    <w:rsid w:val="003D2AC4"/>
    <w:rsid w:val="003D4908"/>
    <w:rsid w:val="003E75EB"/>
    <w:rsid w:val="003F1B22"/>
    <w:rsid w:val="00413788"/>
    <w:rsid w:val="0044135A"/>
    <w:rsid w:val="00441E13"/>
    <w:rsid w:val="00446411"/>
    <w:rsid w:val="00453DAB"/>
    <w:rsid w:val="00461502"/>
    <w:rsid w:val="004A1115"/>
    <w:rsid w:val="004A2D58"/>
    <w:rsid w:val="004A4678"/>
    <w:rsid w:val="004B19B3"/>
    <w:rsid w:val="00530196"/>
    <w:rsid w:val="00550B9D"/>
    <w:rsid w:val="005B1B47"/>
    <w:rsid w:val="005C14B5"/>
    <w:rsid w:val="005D220B"/>
    <w:rsid w:val="005E37C6"/>
    <w:rsid w:val="005E5345"/>
    <w:rsid w:val="005F4464"/>
    <w:rsid w:val="00621E12"/>
    <w:rsid w:val="006277D7"/>
    <w:rsid w:val="006627B2"/>
    <w:rsid w:val="006C7FE9"/>
    <w:rsid w:val="006F7642"/>
    <w:rsid w:val="00710FEF"/>
    <w:rsid w:val="00733998"/>
    <w:rsid w:val="00743ED2"/>
    <w:rsid w:val="00773284"/>
    <w:rsid w:val="007819AB"/>
    <w:rsid w:val="007845E1"/>
    <w:rsid w:val="007971D0"/>
    <w:rsid w:val="007B099D"/>
    <w:rsid w:val="007E1CF5"/>
    <w:rsid w:val="007F2E30"/>
    <w:rsid w:val="008079C0"/>
    <w:rsid w:val="008106FA"/>
    <w:rsid w:val="00812A4A"/>
    <w:rsid w:val="008406CD"/>
    <w:rsid w:val="00850FAA"/>
    <w:rsid w:val="008718FE"/>
    <w:rsid w:val="008809CF"/>
    <w:rsid w:val="009043C2"/>
    <w:rsid w:val="0097798A"/>
    <w:rsid w:val="0098276D"/>
    <w:rsid w:val="009D6BDF"/>
    <w:rsid w:val="00A002E4"/>
    <w:rsid w:val="00A377A9"/>
    <w:rsid w:val="00A4244C"/>
    <w:rsid w:val="00A737C1"/>
    <w:rsid w:val="00AA332F"/>
    <w:rsid w:val="00AD0431"/>
    <w:rsid w:val="00AD1D36"/>
    <w:rsid w:val="00AD24CE"/>
    <w:rsid w:val="00B2212D"/>
    <w:rsid w:val="00B231E7"/>
    <w:rsid w:val="00B42AB3"/>
    <w:rsid w:val="00B840CA"/>
    <w:rsid w:val="00B96A68"/>
    <w:rsid w:val="00BC0893"/>
    <w:rsid w:val="00BC724D"/>
    <w:rsid w:val="00C15CC0"/>
    <w:rsid w:val="00C42DBB"/>
    <w:rsid w:val="00C440F4"/>
    <w:rsid w:val="00C512CD"/>
    <w:rsid w:val="00C76C98"/>
    <w:rsid w:val="00CA6681"/>
    <w:rsid w:val="00CE2D43"/>
    <w:rsid w:val="00CE4F0E"/>
    <w:rsid w:val="00CF7036"/>
    <w:rsid w:val="00D6125A"/>
    <w:rsid w:val="00D9680E"/>
    <w:rsid w:val="00DD4D9A"/>
    <w:rsid w:val="00DE54DB"/>
    <w:rsid w:val="00DE75E5"/>
    <w:rsid w:val="00E4643A"/>
    <w:rsid w:val="00E527B7"/>
    <w:rsid w:val="00E631C7"/>
    <w:rsid w:val="00E757D4"/>
    <w:rsid w:val="00E91089"/>
    <w:rsid w:val="00E9170E"/>
    <w:rsid w:val="00EE71F9"/>
    <w:rsid w:val="00F0417A"/>
    <w:rsid w:val="00F6356C"/>
    <w:rsid w:val="00F64A08"/>
    <w:rsid w:val="00F70B45"/>
    <w:rsid w:val="00F76DAB"/>
    <w:rsid w:val="00F84804"/>
    <w:rsid w:val="00F9585E"/>
    <w:rsid w:val="00FA084C"/>
    <w:rsid w:val="00FA4F40"/>
    <w:rsid w:val="00FA6637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50E9C"/>
  </w:style>
  <w:style w:type="paragraph" w:styleId="Footer">
    <w:name w:val="footer"/>
    <w:basedOn w:val="Normal"/>
    <w:link w:val="FooterChar"/>
    <w:uiPriority w:val="99"/>
    <w:semiHidden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50E9C"/>
  </w:style>
  <w:style w:type="paragraph" w:styleId="Footer">
    <w:name w:val="footer"/>
    <w:basedOn w:val="Normal"/>
    <w:link w:val="FooterChar"/>
    <w:uiPriority w:val="99"/>
    <w:semiHidden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Svetlana Subotić</cp:lastModifiedBy>
  <cp:revision>125</cp:revision>
  <cp:lastPrinted>2019-02-01T11:56:00Z</cp:lastPrinted>
  <dcterms:created xsi:type="dcterms:W3CDTF">2018-12-19T09:21:00Z</dcterms:created>
  <dcterms:modified xsi:type="dcterms:W3CDTF">2019-02-25T10:04:00Z</dcterms:modified>
</cp:coreProperties>
</file>